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68" w:type="dxa"/>
        <w:tblLook w:val="04A0"/>
      </w:tblPr>
      <w:tblGrid>
        <w:gridCol w:w="2448"/>
        <w:gridCol w:w="7920"/>
      </w:tblGrid>
      <w:tr w:rsidR="00B760E0" w:rsidRPr="00EB0621" w:rsidTr="002A26BD">
        <w:tc>
          <w:tcPr>
            <w:tcW w:w="2448" w:type="dxa"/>
          </w:tcPr>
          <w:p w:rsidR="00B760E0" w:rsidRPr="00EB0621" w:rsidRDefault="00B760E0" w:rsidP="002A26BD">
            <w:pPr>
              <w:pStyle w:val="NoSpacing"/>
              <w:rPr>
                <w:rFonts w:ascii="Arial" w:hAnsi="Arial" w:cs="Arial"/>
                <w:b/>
                <w:sz w:val="18"/>
                <w:szCs w:val="20"/>
              </w:rPr>
            </w:pPr>
            <w:r w:rsidRPr="00EB0621">
              <w:rPr>
                <w:rFonts w:ascii="Arial" w:hAnsi="Arial" w:cs="Arial"/>
                <w:b/>
                <w:sz w:val="18"/>
                <w:szCs w:val="20"/>
              </w:rPr>
              <w:t>NAME OF WORK :-</w:t>
            </w:r>
          </w:p>
        </w:tc>
        <w:tc>
          <w:tcPr>
            <w:tcW w:w="7920" w:type="dxa"/>
          </w:tcPr>
          <w:p w:rsidR="00B760E0" w:rsidRPr="00EB0621" w:rsidRDefault="00B760E0" w:rsidP="002A26BD">
            <w:pPr>
              <w:pStyle w:val="NoSpacing"/>
              <w:rPr>
                <w:rFonts w:ascii="Arial" w:hAnsi="Arial" w:cs="Arial"/>
                <w:b/>
                <w:sz w:val="18"/>
                <w:szCs w:val="20"/>
              </w:rPr>
            </w:pPr>
            <w:r w:rsidRPr="00EB0621">
              <w:rPr>
                <w:rFonts w:ascii="Arial" w:hAnsi="Arial" w:cs="Arial"/>
                <w:b/>
                <w:sz w:val="18"/>
                <w:szCs w:val="20"/>
              </w:rPr>
              <w:t>M/R TO SINDH SECRETRIAT BUILDING NO-II (TUGHLAQ HOUSE) KARACHI. (RENOVATION OF GENERAL BATH ROOM @ 3</w:t>
            </w:r>
            <w:r w:rsidRPr="00EB0621">
              <w:rPr>
                <w:rFonts w:ascii="Arial" w:hAnsi="Arial" w:cs="Arial"/>
                <w:b/>
                <w:sz w:val="18"/>
                <w:szCs w:val="20"/>
                <w:vertAlign w:val="superscript"/>
              </w:rPr>
              <w:t>RD</w:t>
            </w:r>
            <w:r w:rsidR="00A330D4">
              <w:rPr>
                <w:rFonts w:ascii="Arial" w:hAnsi="Arial" w:cs="Arial"/>
                <w:b/>
                <w:sz w:val="18"/>
                <w:szCs w:val="20"/>
              </w:rPr>
              <w:t xml:space="preserve"> FLOOR P</w:t>
            </w:r>
            <w:r w:rsidRPr="00EB0621">
              <w:rPr>
                <w:rFonts w:ascii="Arial" w:hAnsi="Arial" w:cs="Arial"/>
                <w:b/>
                <w:sz w:val="18"/>
                <w:szCs w:val="20"/>
              </w:rPr>
              <w:t>E</w:t>
            </w:r>
            <w:r w:rsidR="00A330D4">
              <w:rPr>
                <w:rFonts w:ascii="Arial" w:hAnsi="Arial" w:cs="Arial"/>
                <w:b/>
                <w:sz w:val="18"/>
                <w:szCs w:val="20"/>
              </w:rPr>
              <w:t>T</w:t>
            </w:r>
            <w:r w:rsidRPr="00EB0621">
              <w:rPr>
                <w:rFonts w:ascii="Arial" w:hAnsi="Arial" w:cs="Arial"/>
                <w:b/>
                <w:sz w:val="18"/>
                <w:szCs w:val="20"/>
              </w:rPr>
              <w:t>ROL PUMP SIDE WITH SEWERAGE PIPE )</w:t>
            </w:r>
          </w:p>
        </w:tc>
      </w:tr>
    </w:tbl>
    <w:p w:rsidR="00B760E0" w:rsidRPr="00AD66BA" w:rsidRDefault="00B760E0" w:rsidP="00B760E0">
      <w:pPr>
        <w:pStyle w:val="NoSpacing"/>
        <w:tabs>
          <w:tab w:val="center" w:pos="4680"/>
          <w:tab w:val="left" w:pos="6105"/>
        </w:tabs>
        <w:jc w:val="center"/>
        <w:rPr>
          <w:rFonts w:ascii="Arial" w:hAnsi="Arial" w:cs="Arial"/>
          <w:sz w:val="20"/>
          <w:szCs w:val="20"/>
        </w:rPr>
      </w:pPr>
      <w:r w:rsidRPr="00AD66BA">
        <w:rPr>
          <w:rFonts w:ascii="Arial" w:hAnsi="Arial" w:cs="Arial"/>
          <w:sz w:val="20"/>
          <w:szCs w:val="20"/>
          <w:u w:val="single"/>
        </w:rPr>
        <w:t>“</w:t>
      </w:r>
      <w:r>
        <w:rPr>
          <w:rFonts w:ascii="Arial" w:hAnsi="Arial" w:cs="Arial"/>
          <w:sz w:val="20"/>
          <w:szCs w:val="20"/>
          <w:u w:val="single"/>
        </w:rPr>
        <w:t xml:space="preserve"> </w:t>
      </w:r>
      <w:r>
        <w:rPr>
          <w:rFonts w:ascii="Arial" w:hAnsi="Arial" w:cs="Arial"/>
          <w:b/>
          <w:sz w:val="20"/>
          <w:szCs w:val="20"/>
          <w:u w:val="single"/>
        </w:rPr>
        <w:t xml:space="preserve">SCHEDULE ‘’B’ </w:t>
      </w:r>
      <w:r>
        <w:rPr>
          <w:rFonts w:ascii="Arial" w:hAnsi="Arial" w:cs="Arial"/>
          <w:sz w:val="20"/>
          <w:szCs w:val="20"/>
          <w:u w:val="single"/>
        </w:rPr>
        <w:t xml:space="preserve"> </w:t>
      </w:r>
      <w:r w:rsidRPr="00AD66BA">
        <w:rPr>
          <w:rFonts w:ascii="Arial" w:hAnsi="Arial" w:cs="Arial"/>
          <w:sz w:val="20"/>
          <w:szCs w:val="20"/>
          <w:u w:val="single"/>
        </w:rPr>
        <w:t>“</w:t>
      </w:r>
    </w:p>
    <w:tbl>
      <w:tblPr>
        <w:tblStyle w:val="TableGrid"/>
        <w:tblW w:w="10440" w:type="dxa"/>
        <w:tblInd w:w="-72" w:type="dxa"/>
        <w:tblLayout w:type="fixed"/>
        <w:tblLook w:val="04A0"/>
      </w:tblPr>
      <w:tblGrid>
        <w:gridCol w:w="558"/>
        <w:gridCol w:w="5022"/>
        <w:gridCol w:w="1192"/>
        <w:gridCol w:w="1058"/>
        <w:gridCol w:w="1260"/>
        <w:gridCol w:w="1350"/>
      </w:tblGrid>
      <w:tr w:rsidR="00B760E0" w:rsidRPr="00CB78EC" w:rsidTr="002A26BD">
        <w:tc>
          <w:tcPr>
            <w:tcW w:w="558" w:type="dxa"/>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S.#</w:t>
            </w:r>
          </w:p>
        </w:tc>
        <w:tc>
          <w:tcPr>
            <w:tcW w:w="5022" w:type="dxa"/>
          </w:tcPr>
          <w:p w:rsidR="00B760E0" w:rsidRPr="00CB78EC" w:rsidRDefault="00B760E0" w:rsidP="002A26BD">
            <w:pPr>
              <w:pStyle w:val="NoSpacing"/>
              <w:jc w:val="center"/>
              <w:rPr>
                <w:rFonts w:ascii="Arial" w:hAnsi="Arial" w:cs="Arial"/>
                <w:b/>
                <w:sz w:val="20"/>
                <w:szCs w:val="20"/>
              </w:rPr>
            </w:pPr>
            <w:r w:rsidRPr="00CB78EC">
              <w:rPr>
                <w:rFonts w:ascii="Arial" w:hAnsi="Arial" w:cs="Arial"/>
                <w:b/>
                <w:sz w:val="20"/>
                <w:szCs w:val="20"/>
              </w:rPr>
              <w:t>DESCRIPTION OF ITEMS.</w:t>
            </w:r>
          </w:p>
        </w:tc>
        <w:tc>
          <w:tcPr>
            <w:tcW w:w="1192" w:type="dxa"/>
          </w:tcPr>
          <w:p w:rsidR="00B760E0" w:rsidRPr="00CB78EC" w:rsidRDefault="00B760E0" w:rsidP="002A26BD">
            <w:pPr>
              <w:pStyle w:val="NoSpacing"/>
              <w:jc w:val="center"/>
              <w:rPr>
                <w:rFonts w:ascii="Arial" w:hAnsi="Arial" w:cs="Arial"/>
                <w:b/>
                <w:sz w:val="20"/>
                <w:szCs w:val="20"/>
              </w:rPr>
            </w:pPr>
            <w:r w:rsidRPr="00CB78EC">
              <w:rPr>
                <w:rFonts w:ascii="Arial" w:hAnsi="Arial" w:cs="Arial"/>
                <w:b/>
                <w:sz w:val="20"/>
                <w:szCs w:val="20"/>
              </w:rPr>
              <w:t>QTY.</w:t>
            </w:r>
          </w:p>
        </w:tc>
        <w:tc>
          <w:tcPr>
            <w:tcW w:w="1058" w:type="dxa"/>
          </w:tcPr>
          <w:p w:rsidR="00B760E0" w:rsidRPr="00CB78EC" w:rsidRDefault="00B760E0" w:rsidP="002A26BD">
            <w:pPr>
              <w:pStyle w:val="NoSpacing"/>
              <w:jc w:val="center"/>
              <w:rPr>
                <w:rFonts w:ascii="Arial" w:hAnsi="Arial" w:cs="Arial"/>
                <w:b/>
                <w:sz w:val="20"/>
                <w:szCs w:val="20"/>
              </w:rPr>
            </w:pPr>
            <w:r w:rsidRPr="00CB78EC">
              <w:rPr>
                <w:rFonts w:ascii="Arial" w:hAnsi="Arial" w:cs="Arial"/>
                <w:b/>
                <w:sz w:val="20"/>
                <w:szCs w:val="20"/>
              </w:rPr>
              <w:t>RATE.</w:t>
            </w:r>
          </w:p>
        </w:tc>
        <w:tc>
          <w:tcPr>
            <w:tcW w:w="1260" w:type="dxa"/>
          </w:tcPr>
          <w:p w:rsidR="00B760E0" w:rsidRPr="00CB78EC" w:rsidRDefault="00B760E0" w:rsidP="002A26BD">
            <w:pPr>
              <w:pStyle w:val="NoSpacing"/>
              <w:jc w:val="center"/>
              <w:rPr>
                <w:rFonts w:ascii="Arial" w:hAnsi="Arial" w:cs="Arial"/>
                <w:b/>
                <w:sz w:val="20"/>
                <w:szCs w:val="20"/>
              </w:rPr>
            </w:pPr>
            <w:r w:rsidRPr="00CB78EC">
              <w:rPr>
                <w:rFonts w:ascii="Arial" w:hAnsi="Arial" w:cs="Arial"/>
                <w:b/>
                <w:sz w:val="20"/>
                <w:szCs w:val="20"/>
              </w:rPr>
              <w:t>UNIT.</w:t>
            </w:r>
          </w:p>
        </w:tc>
        <w:tc>
          <w:tcPr>
            <w:tcW w:w="1350" w:type="dxa"/>
          </w:tcPr>
          <w:p w:rsidR="00B760E0" w:rsidRPr="00CB78EC" w:rsidRDefault="00B760E0" w:rsidP="002A26BD">
            <w:pPr>
              <w:pStyle w:val="NoSpacing"/>
              <w:jc w:val="center"/>
              <w:rPr>
                <w:rFonts w:ascii="Arial" w:hAnsi="Arial" w:cs="Arial"/>
                <w:b/>
                <w:sz w:val="20"/>
                <w:szCs w:val="20"/>
              </w:rPr>
            </w:pPr>
            <w:r w:rsidRPr="00CB78EC">
              <w:rPr>
                <w:rFonts w:ascii="Arial" w:hAnsi="Arial" w:cs="Arial"/>
                <w:b/>
                <w:sz w:val="20"/>
                <w:szCs w:val="20"/>
              </w:rPr>
              <w:t>AMOUNT.</w:t>
            </w:r>
          </w:p>
        </w:tc>
      </w:tr>
      <w:tr w:rsidR="00B760E0" w:rsidRPr="00CB78EC" w:rsidTr="002A26BD">
        <w:tc>
          <w:tcPr>
            <w:tcW w:w="558" w:type="dxa"/>
          </w:tcPr>
          <w:p w:rsidR="00B760E0" w:rsidRPr="00CB78EC" w:rsidRDefault="00B760E0" w:rsidP="002A26BD">
            <w:pPr>
              <w:pStyle w:val="NoSpacing"/>
              <w:jc w:val="right"/>
              <w:rPr>
                <w:rFonts w:ascii="Arial" w:hAnsi="Arial" w:cs="Arial"/>
                <w:b/>
                <w:sz w:val="20"/>
                <w:szCs w:val="20"/>
              </w:rPr>
            </w:pPr>
          </w:p>
        </w:tc>
        <w:tc>
          <w:tcPr>
            <w:tcW w:w="9882" w:type="dxa"/>
            <w:gridSpan w:val="5"/>
          </w:tcPr>
          <w:p w:rsidR="00B760E0" w:rsidRPr="00CB78EC" w:rsidRDefault="00B760E0" w:rsidP="002A26BD">
            <w:pPr>
              <w:pStyle w:val="NoSpacing"/>
              <w:rPr>
                <w:rFonts w:ascii="Arial" w:hAnsi="Arial" w:cs="Arial"/>
                <w:b/>
                <w:sz w:val="20"/>
                <w:szCs w:val="20"/>
              </w:rPr>
            </w:pPr>
            <w:r w:rsidRPr="00CB78EC">
              <w:rPr>
                <w:rFonts w:ascii="Arial" w:hAnsi="Arial" w:cs="Arial"/>
                <w:b/>
                <w:sz w:val="20"/>
                <w:szCs w:val="20"/>
              </w:rPr>
              <w:t xml:space="preserve">Part (A). Schedule Items  (Civil Works)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1</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Dismantling glazed or enc</w:t>
            </w:r>
            <w:r>
              <w:rPr>
                <w:rFonts w:ascii="Arial" w:hAnsi="Arial" w:cs="Arial"/>
                <w:sz w:val="20"/>
                <w:szCs w:val="20"/>
              </w:rPr>
              <w:t>austic tiles etc (SI.55</w:t>
            </w:r>
            <w:r w:rsidRPr="00CB78EC">
              <w:rPr>
                <w:rFonts w:ascii="Arial" w:hAnsi="Arial" w:cs="Arial"/>
                <w:sz w:val="20"/>
                <w:szCs w:val="20"/>
              </w:rPr>
              <w:t>/P-13 ).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904.00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786/50</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7109/-</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tabs>
                <w:tab w:val="left" w:pos="7170"/>
              </w:tabs>
              <w:jc w:val="right"/>
              <w:rPr>
                <w:rFonts w:ascii="Arial" w:hAnsi="Arial" w:cs="Arial"/>
                <w:sz w:val="20"/>
                <w:szCs w:val="20"/>
              </w:rPr>
            </w:pPr>
            <w:r>
              <w:rPr>
                <w:rFonts w:ascii="Arial" w:hAnsi="Arial" w:cs="Arial"/>
                <w:sz w:val="20"/>
                <w:szCs w:val="20"/>
              </w:rPr>
              <w:t xml:space="preserve">Rupees. Seven hundred eighty six. And. Fifty.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2</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Dismantling cement block masonry</w:t>
            </w:r>
            <w:r>
              <w:rPr>
                <w:rFonts w:ascii="Arial" w:hAnsi="Arial" w:cs="Arial"/>
                <w:sz w:val="20"/>
                <w:szCs w:val="20"/>
              </w:rPr>
              <w:t xml:space="preserve"> </w:t>
            </w:r>
            <w:r w:rsidRPr="00CB78EC">
              <w:rPr>
                <w:rFonts w:ascii="Arial" w:hAnsi="Arial" w:cs="Arial"/>
                <w:sz w:val="20"/>
                <w:szCs w:val="20"/>
              </w:rPr>
              <w:t xml:space="preserve"> ( SI.14 / P-10 ).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105.00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1134/38</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1191/-</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One thousand one hundred thirty four. And. Thirty eight.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3</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 xml:space="preserve">Providing and laying 1: 3: 6 Cement concrete solid Block masonry wall above 6” in thickness set in 1: 6 cement mortar in G.F ground floor superstructure including raking out joints &amp; curing etc. complete.     </w:t>
            </w:r>
            <w:r>
              <w:rPr>
                <w:rFonts w:ascii="Arial" w:hAnsi="Arial" w:cs="Arial"/>
                <w:sz w:val="20"/>
                <w:szCs w:val="20"/>
              </w:rPr>
              <w:t xml:space="preserve">    </w:t>
            </w:r>
            <w:r w:rsidRPr="00CB78EC">
              <w:rPr>
                <w:rFonts w:ascii="Arial" w:hAnsi="Arial" w:cs="Arial"/>
                <w:sz w:val="20"/>
                <w:szCs w:val="20"/>
              </w:rPr>
              <w:t>( SI.23 / P-19 ).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120.00 Cft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14621/44</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%Cft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17546/-</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Fourteen thousand six hundred twenty one. And. Forty four.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4</w:t>
            </w:r>
          </w:p>
        </w:tc>
        <w:tc>
          <w:tcPr>
            <w:tcW w:w="5022" w:type="dxa"/>
          </w:tcPr>
          <w:p w:rsidR="00B760E0" w:rsidRPr="00CB78EC" w:rsidRDefault="00B760E0" w:rsidP="002A26BD">
            <w:pPr>
              <w:rPr>
                <w:rFonts w:ascii="Arial" w:hAnsi="Arial" w:cs="Arial"/>
                <w:sz w:val="20"/>
                <w:szCs w:val="20"/>
              </w:rPr>
            </w:pPr>
            <w:r>
              <w:rPr>
                <w:rFonts w:ascii="Arial" w:hAnsi="Arial" w:cs="Arial"/>
                <w:sz w:val="20"/>
                <w:szCs w:val="20"/>
              </w:rPr>
              <w:t>Cement plaster 1:4</w:t>
            </w:r>
            <w:r w:rsidRPr="00052468">
              <w:rPr>
                <w:rFonts w:ascii="Arial" w:hAnsi="Arial" w:cs="Arial"/>
                <w:sz w:val="20"/>
                <w:szCs w:val="20"/>
              </w:rPr>
              <w:t xml:space="preserve"> upto 12” height </w:t>
            </w:r>
            <w:r>
              <w:rPr>
                <w:rFonts w:ascii="Arial" w:hAnsi="Arial" w:cs="Arial"/>
                <w:sz w:val="20"/>
                <w:szCs w:val="20"/>
              </w:rPr>
              <w:t xml:space="preserve">(d) </w:t>
            </w:r>
            <w:r w:rsidRPr="00CB78EC">
              <w:rPr>
                <w:rFonts w:ascii="Arial" w:hAnsi="Arial" w:cs="Arial"/>
                <w:sz w:val="20"/>
                <w:szCs w:val="20"/>
              </w:rPr>
              <w:t xml:space="preserve">3/4" thick (only for  block masonry work )  </w:t>
            </w:r>
            <w:r>
              <w:rPr>
                <w:rFonts w:ascii="Arial" w:hAnsi="Arial" w:cs="Arial"/>
                <w:sz w:val="20"/>
                <w:szCs w:val="20"/>
              </w:rPr>
              <w:t xml:space="preserve"> </w:t>
            </w:r>
            <w:r w:rsidRPr="00CB78EC">
              <w:rPr>
                <w:rFonts w:ascii="Arial" w:hAnsi="Arial" w:cs="Arial"/>
                <w:sz w:val="20"/>
                <w:szCs w:val="20"/>
              </w:rPr>
              <w:t>( SI.11-d / P-52 ).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1469.25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3191/76</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46895/-</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Three thousand one hundred ninety one. And. Seventy six.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5</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Providing and fixing G.I frames /Chowkats of size 7" x 2"  or 4 1/2" x 3" for door using 20 gauge G.I sheet in/c welded hinges and fixing at site with necessary hold fasts, filling with cement sand slurry of ratio 1:6 and repairing the jambs. The cost also in/c all carriage  , tools  and plants used in making and fixing.</w:t>
            </w:r>
            <w:r>
              <w:rPr>
                <w:rFonts w:ascii="Arial" w:hAnsi="Arial" w:cs="Arial"/>
                <w:sz w:val="20"/>
                <w:szCs w:val="20"/>
              </w:rPr>
              <w:t xml:space="preserve">               </w:t>
            </w:r>
            <w:r w:rsidRPr="00CB78EC">
              <w:rPr>
                <w:rFonts w:ascii="Arial" w:hAnsi="Arial" w:cs="Arial"/>
                <w:sz w:val="20"/>
                <w:szCs w:val="20"/>
              </w:rPr>
              <w:t>( SI.29/P-93 ).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118.00 Rft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228/90</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P.Rft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27010/-</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Two hundred twenty eight. And. Ninety.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6</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Providing and fixing in position doors, windows and ventilators of 1</w:t>
            </w:r>
            <w:r w:rsidRPr="00CB78EC">
              <w:rPr>
                <w:rFonts w:ascii="Arial" w:hAnsi="Arial" w:cs="Arial"/>
                <w:sz w:val="20"/>
                <w:szCs w:val="20"/>
                <w:vertAlign w:val="superscript"/>
              </w:rPr>
              <w:t>st</w:t>
            </w:r>
            <w:r w:rsidRPr="00CB78EC">
              <w:rPr>
                <w:rFonts w:ascii="Arial" w:hAnsi="Arial" w:cs="Arial"/>
                <w:sz w:val="20"/>
                <w:szCs w:val="20"/>
              </w:rPr>
              <w:t xml:space="preserve"> class deodar wood frames and 1-1/2” thick Teak wood ply shutters of 2</w:t>
            </w:r>
            <w:r w:rsidRPr="00CB78EC">
              <w:rPr>
                <w:rFonts w:ascii="Arial" w:hAnsi="Arial" w:cs="Arial"/>
                <w:sz w:val="20"/>
                <w:szCs w:val="20"/>
                <w:vertAlign w:val="superscript"/>
              </w:rPr>
              <w:t>nd</w:t>
            </w:r>
            <w:r w:rsidRPr="00CB78EC">
              <w:rPr>
                <w:rFonts w:ascii="Arial" w:hAnsi="Arial" w:cs="Arial"/>
                <w:sz w:val="20"/>
                <w:szCs w:val="20"/>
              </w:rPr>
              <w:t xml:space="preserve"> class deodar wood skeleton ( solid ) styles and rails core of partal wood and commercial ply wood ( 3-Ply ) on both side in/c hold fasts, hinges, Iron tower blots, handles and cleats with cord etc complete.  </w:t>
            </w:r>
            <w:r>
              <w:rPr>
                <w:rFonts w:ascii="Arial" w:hAnsi="Arial" w:cs="Arial"/>
                <w:sz w:val="20"/>
                <w:szCs w:val="20"/>
              </w:rPr>
              <w:t xml:space="preserve">                                      </w:t>
            </w:r>
            <w:r w:rsidRPr="00CB78EC">
              <w:rPr>
                <w:rFonts w:ascii="Arial" w:hAnsi="Arial" w:cs="Arial"/>
                <w:sz w:val="20"/>
                <w:szCs w:val="20"/>
              </w:rPr>
              <w:t>( SI.58 / P-65 ) – ( SI.25-b / P-61 )</w:t>
            </w:r>
          </w:p>
          <w:p w:rsidR="00B760E0" w:rsidRPr="00CB78EC" w:rsidRDefault="00B760E0" w:rsidP="002A26BD">
            <w:pPr>
              <w:rPr>
                <w:rFonts w:ascii="Arial" w:hAnsi="Arial" w:cs="Arial"/>
                <w:sz w:val="20"/>
                <w:szCs w:val="20"/>
              </w:rPr>
            </w:pPr>
            <w:r>
              <w:rPr>
                <w:rFonts w:ascii="Arial" w:hAnsi="Arial" w:cs="Arial"/>
                <w:sz w:val="20"/>
                <w:szCs w:val="20"/>
              </w:rPr>
              <w:t xml:space="preserve">   </w:t>
            </w:r>
            <w:r w:rsidRPr="00CB78EC">
              <w:rPr>
                <w:rFonts w:ascii="Arial" w:hAnsi="Arial" w:cs="Arial"/>
                <w:sz w:val="20"/>
                <w:szCs w:val="20"/>
              </w:rPr>
              <w:t>Rs.1077/06 ( - ) Rs.370/83</w:t>
            </w:r>
            <w:r>
              <w:rPr>
                <w:rFonts w:ascii="Arial" w:hAnsi="Arial" w:cs="Arial"/>
                <w:sz w:val="20"/>
                <w:szCs w:val="20"/>
              </w:rPr>
              <w:t xml:space="preserve">       =   </w:t>
            </w:r>
            <w:r w:rsidRPr="00910EEC">
              <w:rPr>
                <w:rFonts w:ascii="Arial" w:hAnsi="Arial" w:cs="Arial"/>
                <w:b/>
                <w:sz w:val="20"/>
                <w:szCs w:val="20"/>
              </w:rPr>
              <w:t>706/23</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140.00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706/23</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P.Sft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98872/-</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Seven hundred &amp; six. And. Twenty three.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7</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 xml:space="preserve"> Providing and  laying tiles glazed 6" x 6" x 1/4" on floor or wall facing in required color and pattern of STILE specification jointed in white cement and pigment over a base of 1:2 grey cement mortar 3/4" thick including washing and filling of joints with slurry of white cement and pigment in desired shape with finishing, clearing and cost of  wax polish etc. complete including cutting tiles to proper profile. </w:t>
            </w:r>
            <w:r>
              <w:rPr>
                <w:rFonts w:ascii="Arial" w:hAnsi="Arial" w:cs="Arial"/>
                <w:sz w:val="20"/>
                <w:szCs w:val="20"/>
              </w:rPr>
              <w:t xml:space="preserve">          </w:t>
            </w:r>
            <w:r w:rsidRPr="00CB78EC">
              <w:rPr>
                <w:rFonts w:ascii="Arial" w:hAnsi="Arial" w:cs="Arial"/>
                <w:sz w:val="20"/>
                <w:szCs w:val="20"/>
              </w:rPr>
              <w:t>( SI.60/P-47 ).</w:t>
            </w:r>
          </w:p>
        </w:tc>
        <w:tc>
          <w:tcPr>
            <w:tcW w:w="1192" w:type="dxa"/>
          </w:tcPr>
          <w:p w:rsidR="00B760E0" w:rsidRPr="00CB78EC" w:rsidRDefault="00596008" w:rsidP="00596008">
            <w:pPr>
              <w:jc w:val="center"/>
              <w:rPr>
                <w:rFonts w:ascii="Arial" w:hAnsi="Arial" w:cs="Arial"/>
                <w:sz w:val="20"/>
                <w:szCs w:val="20"/>
              </w:rPr>
            </w:pPr>
            <w:r>
              <w:rPr>
                <w:rFonts w:ascii="Arial" w:hAnsi="Arial" w:cs="Arial"/>
                <w:sz w:val="20"/>
                <w:szCs w:val="20"/>
              </w:rPr>
              <w:t>1071</w:t>
            </w:r>
            <w:r w:rsidR="00B760E0" w:rsidRPr="00CB78EC">
              <w:rPr>
                <w:rFonts w:ascii="Arial" w:hAnsi="Arial" w:cs="Arial"/>
                <w:sz w:val="20"/>
                <w:szCs w:val="20"/>
              </w:rPr>
              <w:t>.</w:t>
            </w:r>
            <w:r w:rsidR="00B760E0">
              <w:rPr>
                <w:rFonts w:ascii="Arial" w:hAnsi="Arial" w:cs="Arial"/>
                <w:sz w:val="20"/>
                <w:szCs w:val="20"/>
              </w:rPr>
              <w:t>00</w:t>
            </w:r>
            <w:r w:rsidR="00B760E0" w:rsidRPr="00CB78EC">
              <w:rPr>
                <w:rFonts w:ascii="Arial" w:hAnsi="Arial" w:cs="Arial"/>
                <w:sz w:val="20"/>
                <w:szCs w:val="20"/>
              </w:rPr>
              <w:t xml:space="preserve">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30509/77</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Pr>
                <w:rFonts w:ascii="Arial" w:hAnsi="Arial" w:cs="Arial"/>
                <w:sz w:val="20"/>
                <w:szCs w:val="20"/>
              </w:rPr>
              <w:t>326760/-</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Default="00B760E0" w:rsidP="002A26BD">
            <w:pPr>
              <w:pStyle w:val="NoSpacing"/>
              <w:jc w:val="right"/>
              <w:rPr>
                <w:rFonts w:ascii="Arial" w:hAnsi="Arial" w:cs="Arial"/>
                <w:sz w:val="20"/>
                <w:szCs w:val="20"/>
              </w:rPr>
            </w:pPr>
            <w:r>
              <w:rPr>
                <w:rFonts w:ascii="Arial" w:hAnsi="Arial" w:cs="Arial"/>
                <w:sz w:val="20"/>
                <w:szCs w:val="20"/>
              </w:rPr>
              <w:t xml:space="preserve">Rupees. Thirty thousand five hundred &amp; nine. And. Seventy seven.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8</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Scraping ( b) Ordinary distemper oil bound distemper or Pain on Walls. ( SI.54-(b) / P-13 ).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1094.00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226/88</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2482/-</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Two hundred twenty six. And. Eighty. Eight.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9</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Preparing the surface and painting with matt finish paint of approved make to old matt finish   ( b ). 2</w:t>
            </w:r>
            <w:r w:rsidRPr="00CB78EC">
              <w:rPr>
                <w:rFonts w:ascii="Arial" w:hAnsi="Arial" w:cs="Arial"/>
                <w:sz w:val="20"/>
                <w:szCs w:val="20"/>
                <w:vertAlign w:val="superscript"/>
              </w:rPr>
              <w:t>nd</w:t>
            </w:r>
            <w:r w:rsidRPr="00CB78EC">
              <w:rPr>
                <w:rFonts w:ascii="Arial" w:hAnsi="Arial" w:cs="Arial"/>
                <w:sz w:val="20"/>
                <w:szCs w:val="20"/>
              </w:rPr>
              <w:t xml:space="preserve"> &amp; subsequent coat. ( SI.37(A+B) / P-55 ).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1094.00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1772/38</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19389/-</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Default="00B760E0" w:rsidP="002A26BD">
            <w:pPr>
              <w:pStyle w:val="NoSpacing"/>
              <w:jc w:val="right"/>
              <w:rPr>
                <w:rFonts w:ascii="Arial" w:hAnsi="Arial" w:cs="Arial"/>
                <w:sz w:val="20"/>
                <w:szCs w:val="20"/>
              </w:rPr>
            </w:pPr>
            <w:r>
              <w:rPr>
                <w:rFonts w:ascii="Arial" w:hAnsi="Arial" w:cs="Arial"/>
                <w:sz w:val="20"/>
                <w:szCs w:val="20"/>
              </w:rPr>
              <w:t>Rupees. One hundred seven hundred seventy two. And. Thirty eight. Paisa</w:t>
            </w:r>
          </w:p>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lastRenderedPageBreak/>
              <w:t>10</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Distempering ( b ) Two Coats ( SI.24-b / P-54 ).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623.00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1043/90</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6503/-</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One thousand &amp; forty three. And. Ninety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11</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Painting new surfaces( c ). Preparing surface and painting of doors and Windows any type, ( including edges ). ( i ) Priming coat. ( ii ) Each subsequent coat of paint.( SI.5c-i / P-70 ) + ( SI.5c-ii / P-70 )</w:t>
            </w:r>
          </w:p>
        </w:tc>
        <w:tc>
          <w:tcPr>
            <w:tcW w:w="1192"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560.00 Sft</w:t>
            </w:r>
          </w:p>
        </w:tc>
        <w:tc>
          <w:tcPr>
            <w:tcW w:w="1058"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2116/41</w:t>
            </w:r>
          </w:p>
        </w:tc>
        <w:tc>
          <w:tcPr>
            <w:tcW w:w="1260" w:type="dxa"/>
          </w:tcPr>
          <w:p w:rsidR="00B760E0" w:rsidRPr="00CB78EC" w:rsidRDefault="00B760E0" w:rsidP="002A26BD">
            <w:pPr>
              <w:jc w:val="center"/>
              <w:rPr>
                <w:rFonts w:ascii="Arial" w:hAnsi="Arial" w:cs="Arial"/>
                <w:sz w:val="20"/>
                <w:szCs w:val="20"/>
              </w:rPr>
            </w:pPr>
            <w:r w:rsidRPr="00CB78EC">
              <w:rPr>
                <w:rFonts w:ascii="Arial" w:hAnsi="Arial" w:cs="Arial"/>
                <w:sz w:val="20"/>
                <w:szCs w:val="20"/>
              </w:rPr>
              <w:t>%Sft</w:t>
            </w:r>
          </w:p>
        </w:tc>
        <w:tc>
          <w:tcPr>
            <w:tcW w:w="135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11852/-</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9882" w:type="dxa"/>
            <w:gridSpan w:val="5"/>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 xml:space="preserve">Rupees. Two thousand one hundred sixteen. And. Forty one. Paisa </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5022" w:type="dxa"/>
          </w:tcPr>
          <w:p w:rsidR="00B760E0" w:rsidRPr="00CB78EC" w:rsidRDefault="00B760E0" w:rsidP="002A26BD">
            <w:pPr>
              <w:pStyle w:val="NoSpacing"/>
              <w:jc w:val="center"/>
              <w:rPr>
                <w:rFonts w:ascii="Arial" w:hAnsi="Arial" w:cs="Arial"/>
                <w:sz w:val="20"/>
                <w:szCs w:val="20"/>
              </w:rPr>
            </w:pPr>
          </w:p>
        </w:tc>
        <w:tc>
          <w:tcPr>
            <w:tcW w:w="3510" w:type="dxa"/>
            <w:gridSpan w:val="3"/>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 xml:space="preserve"> Total Rs.</w:t>
            </w:r>
          </w:p>
        </w:tc>
        <w:tc>
          <w:tcPr>
            <w:tcW w:w="1350" w:type="dxa"/>
          </w:tcPr>
          <w:p w:rsidR="00B760E0" w:rsidRPr="00CB78EC" w:rsidRDefault="00B760E0" w:rsidP="002A26BD">
            <w:pPr>
              <w:pStyle w:val="NoSpacing"/>
              <w:jc w:val="center"/>
              <w:rPr>
                <w:rFonts w:ascii="Arial" w:hAnsi="Arial" w:cs="Arial"/>
                <w:b/>
                <w:sz w:val="20"/>
                <w:szCs w:val="20"/>
              </w:rPr>
            </w:pPr>
            <w:r>
              <w:rPr>
                <w:rFonts w:ascii="Arial" w:hAnsi="Arial" w:cs="Arial"/>
                <w:b/>
                <w:sz w:val="20"/>
                <w:szCs w:val="20"/>
              </w:rPr>
              <w:t>565609</w:t>
            </w: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8532" w:type="dxa"/>
            <w:gridSpan w:val="4"/>
          </w:tcPr>
          <w:p w:rsidR="00B760E0" w:rsidRPr="00F702BF" w:rsidRDefault="00B760E0" w:rsidP="002A26BD">
            <w:pPr>
              <w:pStyle w:val="NoSpacing"/>
              <w:jc w:val="right"/>
              <w:rPr>
                <w:rFonts w:ascii="Arial" w:hAnsi="Arial" w:cs="Arial"/>
                <w:sz w:val="20"/>
                <w:szCs w:val="20"/>
              </w:rPr>
            </w:pPr>
            <w:r>
              <w:rPr>
                <w:rFonts w:ascii="Arial" w:hAnsi="Arial" w:cs="Arial"/>
                <w:sz w:val="20"/>
                <w:szCs w:val="20"/>
              </w:rPr>
              <w:t>Deduct           % below on Item No. 6 &amp; 7  (-) Rs.</w:t>
            </w:r>
          </w:p>
        </w:tc>
        <w:tc>
          <w:tcPr>
            <w:tcW w:w="1350" w:type="dxa"/>
          </w:tcPr>
          <w:p w:rsidR="00B760E0" w:rsidRPr="00CB78EC" w:rsidRDefault="00B760E0" w:rsidP="002A26BD">
            <w:pPr>
              <w:pStyle w:val="NoSpacing"/>
              <w:jc w:val="center"/>
              <w:rPr>
                <w:rFonts w:ascii="Arial" w:hAnsi="Arial" w:cs="Arial"/>
                <w:b/>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5022" w:type="dxa"/>
          </w:tcPr>
          <w:p w:rsidR="00B760E0" w:rsidRPr="00CB78EC" w:rsidRDefault="00B760E0" w:rsidP="002A26BD">
            <w:pPr>
              <w:pStyle w:val="NoSpacing"/>
              <w:jc w:val="center"/>
              <w:rPr>
                <w:rFonts w:ascii="Arial" w:hAnsi="Arial" w:cs="Arial"/>
                <w:sz w:val="20"/>
                <w:szCs w:val="20"/>
              </w:rPr>
            </w:pPr>
          </w:p>
        </w:tc>
        <w:tc>
          <w:tcPr>
            <w:tcW w:w="3510" w:type="dxa"/>
            <w:gridSpan w:val="3"/>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(A). Total Rs.</w:t>
            </w:r>
          </w:p>
        </w:tc>
        <w:tc>
          <w:tcPr>
            <w:tcW w:w="1350" w:type="dxa"/>
          </w:tcPr>
          <w:p w:rsidR="00B760E0" w:rsidRPr="00CB78EC" w:rsidRDefault="00B760E0" w:rsidP="002A26BD">
            <w:pPr>
              <w:pStyle w:val="NoSpacing"/>
              <w:jc w:val="center"/>
              <w:rPr>
                <w:rFonts w:ascii="Arial" w:hAnsi="Arial" w:cs="Arial"/>
                <w:b/>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5022" w:type="dxa"/>
          </w:tcPr>
          <w:p w:rsidR="00B760E0" w:rsidRDefault="00B760E0" w:rsidP="002A26BD">
            <w:pPr>
              <w:pStyle w:val="NoSpacing"/>
              <w:rPr>
                <w:rFonts w:ascii="Arial" w:hAnsi="Arial" w:cs="Arial"/>
                <w:b/>
                <w:sz w:val="20"/>
                <w:szCs w:val="20"/>
              </w:rPr>
            </w:pPr>
            <w:r w:rsidRPr="00CB78EC">
              <w:rPr>
                <w:rFonts w:ascii="Arial" w:hAnsi="Arial" w:cs="Arial"/>
                <w:b/>
                <w:sz w:val="20"/>
                <w:szCs w:val="20"/>
              </w:rPr>
              <w:t xml:space="preserve">Part (B). Non Schedule Items  </w:t>
            </w:r>
          </w:p>
          <w:p w:rsidR="00B760E0" w:rsidRPr="00CB78EC" w:rsidRDefault="00B760E0" w:rsidP="002A26BD">
            <w:pPr>
              <w:pStyle w:val="NoSpacing"/>
              <w:rPr>
                <w:rFonts w:ascii="Arial" w:hAnsi="Arial" w:cs="Arial"/>
                <w:b/>
                <w:sz w:val="20"/>
                <w:szCs w:val="20"/>
              </w:rPr>
            </w:pPr>
          </w:p>
        </w:tc>
        <w:tc>
          <w:tcPr>
            <w:tcW w:w="1192" w:type="dxa"/>
          </w:tcPr>
          <w:p w:rsidR="00B760E0" w:rsidRPr="00CB78EC" w:rsidRDefault="00B760E0" w:rsidP="002A26BD">
            <w:pPr>
              <w:pStyle w:val="NoSpacing"/>
              <w:jc w:val="center"/>
              <w:rPr>
                <w:rFonts w:ascii="Arial" w:hAnsi="Arial" w:cs="Arial"/>
                <w:sz w:val="20"/>
                <w:szCs w:val="20"/>
              </w:rPr>
            </w:pP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w:t>
            </w:r>
          </w:p>
        </w:tc>
        <w:tc>
          <w:tcPr>
            <w:tcW w:w="5022" w:type="dxa"/>
          </w:tcPr>
          <w:p w:rsidR="00B760E0" w:rsidRPr="00CB78EC" w:rsidRDefault="00B760E0" w:rsidP="002A26BD">
            <w:pPr>
              <w:rPr>
                <w:rFonts w:ascii="Arial" w:eastAsia="Times New Roman" w:hAnsi="Arial" w:cs="Arial"/>
                <w:sz w:val="20"/>
                <w:szCs w:val="20"/>
              </w:rPr>
            </w:pPr>
            <w:r w:rsidRPr="00CB78EC">
              <w:rPr>
                <w:rFonts w:ascii="Arial" w:eastAsia="Times New Roman" w:hAnsi="Arial" w:cs="Arial"/>
                <w:sz w:val="20"/>
                <w:szCs w:val="20"/>
              </w:rPr>
              <w:t xml:space="preserve">P/F U.PVC soil and vent  pipe  4” dia of AGM or Pak Arab make schedule SDR- 41(B) pipe  without fittings which will be paid separately. This includes fixing on walls with clamps or Jubilee clips upto height of in vertical or horizontal position using Jhoola or long ladder or scaffolding and jointing pipe &amp; fittings with approved cement solvent / JTG solution. The rate includes all cost of labour, material, and cartage, as directed by Engineer Incharge.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73.00 Rft.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P/Rft.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2</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P/F U.PVC fittings of schedule 40(E) ASTM –D-1785 Standard (AGM or Pak Arab make) with the cost of breaking through walls and roof in/c jointing with PVC solvent/JTG solution and fixing at any height/floor using Jhoola or long ladder or scaffolding  in horizontal or vertical position  as directed by the Engineer Incharge .</w:t>
            </w:r>
            <w:r w:rsidRPr="00CB78EC">
              <w:rPr>
                <w:rFonts w:ascii="Arial" w:hAnsi="Arial" w:cs="Arial"/>
                <w:b/>
                <w:sz w:val="20"/>
                <w:szCs w:val="20"/>
              </w:rPr>
              <w:t xml:space="preserve">      </w:t>
            </w:r>
          </w:p>
        </w:tc>
        <w:tc>
          <w:tcPr>
            <w:tcW w:w="1192" w:type="dxa"/>
          </w:tcPr>
          <w:p w:rsidR="00B760E0" w:rsidRPr="00CB78EC" w:rsidRDefault="00B760E0" w:rsidP="002A26BD">
            <w:pPr>
              <w:pStyle w:val="NoSpacing"/>
              <w:jc w:val="center"/>
              <w:rPr>
                <w:rFonts w:ascii="Arial" w:hAnsi="Arial" w:cs="Arial"/>
                <w:sz w:val="20"/>
                <w:szCs w:val="20"/>
              </w:rPr>
            </w:pP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a.</w:t>
            </w:r>
          </w:p>
        </w:tc>
        <w:tc>
          <w:tcPr>
            <w:tcW w:w="5022" w:type="dxa"/>
          </w:tcPr>
          <w:p w:rsidR="00B760E0" w:rsidRPr="00CB78EC" w:rsidRDefault="00B760E0" w:rsidP="002A26BD">
            <w:pPr>
              <w:pStyle w:val="NoSpacing"/>
              <w:ind w:left="1440" w:hanging="1440"/>
              <w:rPr>
                <w:rFonts w:ascii="Arial" w:hAnsi="Arial" w:cs="Arial"/>
                <w:sz w:val="20"/>
                <w:szCs w:val="20"/>
              </w:rPr>
            </w:pPr>
            <w:r w:rsidRPr="00CB78EC">
              <w:rPr>
                <w:rFonts w:ascii="Arial" w:hAnsi="Arial" w:cs="Arial"/>
                <w:sz w:val="20"/>
                <w:szCs w:val="20"/>
              </w:rPr>
              <w:t>4” dia Socket</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09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b.</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Plain Tee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08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c.</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Plain Elbow 90/45 Degree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05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d.</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Plug elbow</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05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e.</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Wye  45 degree /Plug Tee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08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f.</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Double Wye 45 Degree / Double Tee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04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g.</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4” dia  Jubilee Clips</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10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h.</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 xml:space="preserve">4” dia  cowl  / Terminal Guard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06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sz w:val="20"/>
                <w:szCs w:val="20"/>
              </w:rPr>
              <w:t>i.</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 xml:space="preserve">4” dia  P- Trap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07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3</w:t>
            </w:r>
          </w:p>
        </w:tc>
        <w:tc>
          <w:tcPr>
            <w:tcW w:w="5022" w:type="dxa"/>
          </w:tcPr>
          <w:p w:rsidR="00B760E0" w:rsidRPr="00CB78EC" w:rsidRDefault="00B760E0" w:rsidP="002A26BD">
            <w:pPr>
              <w:rPr>
                <w:rFonts w:ascii="Arial" w:hAnsi="Arial" w:cs="Arial"/>
                <w:b/>
                <w:sz w:val="20"/>
                <w:szCs w:val="20"/>
              </w:rPr>
            </w:pPr>
            <w:r w:rsidRPr="00CB78EC">
              <w:rPr>
                <w:rFonts w:ascii="Arial" w:hAnsi="Arial" w:cs="Arial"/>
                <w:sz w:val="20"/>
                <w:szCs w:val="20"/>
              </w:rPr>
              <w:t xml:space="preserve">P/F UPVC floor trap jali or top tile size 6”x 6”of approved color &amp; design  as directed by the Engineer Incharge.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08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4</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P/F UPVC thumble 4” dia  of approved quality &amp; make  as directed by the Engineer Incharge.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08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5</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 xml:space="preserve">P/F GI pipe of IIL (L) or equivalent with fittings of TG or equivalent recessed in wall or columns in/c cutting pipe, the threading,, fixing and wrapping bitumen tape all around and making required No. of holes in wall, floor or plinth for pipe connection and making good in CC 1:2:4 as directed by Engineer Incharge., </w:t>
            </w:r>
            <w:r w:rsidRPr="00CB78EC">
              <w:rPr>
                <w:rFonts w:ascii="Arial" w:hAnsi="Arial" w:cs="Arial"/>
                <w:b/>
                <w:sz w:val="20"/>
                <w:szCs w:val="20"/>
              </w:rPr>
              <w:t xml:space="preserve"> </w:t>
            </w:r>
          </w:p>
        </w:tc>
        <w:tc>
          <w:tcPr>
            <w:tcW w:w="1192" w:type="dxa"/>
          </w:tcPr>
          <w:p w:rsidR="00B760E0" w:rsidRPr="00CB78EC" w:rsidRDefault="00B760E0" w:rsidP="002A26BD">
            <w:pPr>
              <w:pStyle w:val="NoSpacing"/>
              <w:jc w:val="center"/>
              <w:rPr>
                <w:rFonts w:ascii="Arial" w:hAnsi="Arial" w:cs="Arial"/>
                <w:sz w:val="20"/>
                <w:szCs w:val="20"/>
              </w:rPr>
            </w:pP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b/>
                <w:sz w:val="20"/>
                <w:szCs w:val="20"/>
              </w:rPr>
              <w:t>(a)</w:t>
            </w:r>
          </w:p>
        </w:tc>
        <w:tc>
          <w:tcPr>
            <w:tcW w:w="5022" w:type="dxa"/>
          </w:tcPr>
          <w:p w:rsidR="00B760E0" w:rsidRPr="00CB78EC" w:rsidRDefault="00B760E0" w:rsidP="002A26BD">
            <w:pPr>
              <w:rPr>
                <w:rFonts w:ascii="Arial" w:hAnsi="Arial" w:cs="Arial"/>
                <w:sz w:val="20"/>
                <w:szCs w:val="20"/>
              </w:rPr>
            </w:pPr>
            <w:r w:rsidRPr="00CB78EC">
              <w:rPr>
                <w:rFonts w:ascii="Arial" w:hAnsi="Arial" w:cs="Arial"/>
                <w:b/>
                <w:sz w:val="20"/>
                <w:szCs w:val="20"/>
              </w:rPr>
              <w:t>3/4" dia pipe with fitting</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85.00 Rft</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P/Rft</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b/>
                <w:sz w:val="20"/>
                <w:szCs w:val="20"/>
              </w:rPr>
              <w:t>(b)</w:t>
            </w:r>
          </w:p>
        </w:tc>
        <w:tc>
          <w:tcPr>
            <w:tcW w:w="5022" w:type="dxa"/>
          </w:tcPr>
          <w:p w:rsidR="00B760E0" w:rsidRPr="00CB78EC" w:rsidRDefault="00B760E0" w:rsidP="002A26BD">
            <w:pPr>
              <w:rPr>
                <w:rFonts w:ascii="Arial" w:hAnsi="Arial" w:cs="Arial"/>
                <w:sz w:val="20"/>
                <w:szCs w:val="20"/>
              </w:rPr>
            </w:pPr>
            <w:r w:rsidRPr="00CB78EC">
              <w:rPr>
                <w:rFonts w:ascii="Arial" w:hAnsi="Arial" w:cs="Arial"/>
                <w:b/>
                <w:sz w:val="20"/>
                <w:szCs w:val="20"/>
              </w:rPr>
              <w:t>1/2" dia pipe with fitting</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90.00 Rft</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P/Rft</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6</w:t>
            </w:r>
          </w:p>
        </w:tc>
        <w:tc>
          <w:tcPr>
            <w:tcW w:w="5022" w:type="dxa"/>
          </w:tcPr>
          <w:p w:rsidR="00B760E0" w:rsidRPr="00CB78EC" w:rsidRDefault="00B760E0" w:rsidP="002A26BD">
            <w:pPr>
              <w:pStyle w:val="NoSpacing"/>
              <w:rPr>
                <w:rFonts w:ascii="Arial" w:eastAsia="Times New Roman" w:hAnsi="Arial" w:cs="Arial"/>
                <w:sz w:val="20"/>
                <w:szCs w:val="20"/>
              </w:rPr>
            </w:pPr>
            <w:r w:rsidRPr="00CB78EC">
              <w:rPr>
                <w:rFonts w:ascii="Arial" w:eastAsia="Times New Roman" w:hAnsi="Arial" w:cs="Arial"/>
                <w:sz w:val="20"/>
                <w:szCs w:val="20"/>
              </w:rPr>
              <w:t>Providing &amp; Fixing G.I Gate Valve  Heavy of approved quality &amp; make as directed by the Engineer Incharge.</w:t>
            </w:r>
          </w:p>
        </w:tc>
        <w:tc>
          <w:tcPr>
            <w:tcW w:w="1192" w:type="dxa"/>
          </w:tcPr>
          <w:p w:rsidR="00B760E0" w:rsidRPr="00CB78EC" w:rsidRDefault="00B760E0" w:rsidP="002A26BD">
            <w:pPr>
              <w:pStyle w:val="NoSpacing"/>
              <w:jc w:val="center"/>
              <w:rPr>
                <w:rFonts w:ascii="Arial" w:hAnsi="Arial" w:cs="Arial"/>
                <w:sz w:val="20"/>
                <w:szCs w:val="20"/>
              </w:rPr>
            </w:pP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b/>
                <w:sz w:val="20"/>
                <w:szCs w:val="20"/>
              </w:rPr>
              <w:t>(a)</w:t>
            </w:r>
          </w:p>
        </w:tc>
        <w:tc>
          <w:tcPr>
            <w:tcW w:w="5022" w:type="dxa"/>
          </w:tcPr>
          <w:p w:rsidR="00B760E0" w:rsidRPr="00CB78EC" w:rsidRDefault="00B760E0" w:rsidP="002A26BD">
            <w:pPr>
              <w:rPr>
                <w:rFonts w:ascii="Arial" w:hAnsi="Arial" w:cs="Arial"/>
                <w:sz w:val="20"/>
                <w:szCs w:val="20"/>
              </w:rPr>
            </w:pPr>
            <w:r w:rsidRPr="00CB78EC">
              <w:rPr>
                <w:rFonts w:ascii="Arial" w:hAnsi="Arial" w:cs="Arial"/>
                <w:b/>
                <w:sz w:val="20"/>
                <w:szCs w:val="20"/>
              </w:rPr>
              <w:t xml:space="preserve">1/2" dia Gate valve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01 No</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sidRPr="00CB78EC">
              <w:rPr>
                <w:rFonts w:ascii="Arial" w:hAnsi="Arial" w:cs="Arial"/>
                <w:b/>
                <w:sz w:val="20"/>
                <w:szCs w:val="20"/>
              </w:rPr>
              <w:t>(b)</w:t>
            </w:r>
          </w:p>
        </w:tc>
        <w:tc>
          <w:tcPr>
            <w:tcW w:w="5022" w:type="dxa"/>
          </w:tcPr>
          <w:p w:rsidR="00B760E0" w:rsidRPr="00CB78EC" w:rsidRDefault="00B760E0" w:rsidP="002A26BD">
            <w:pPr>
              <w:rPr>
                <w:rFonts w:ascii="Arial" w:hAnsi="Arial" w:cs="Arial"/>
                <w:sz w:val="20"/>
                <w:szCs w:val="20"/>
              </w:rPr>
            </w:pPr>
            <w:r w:rsidRPr="00CB78EC">
              <w:rPr>
                <w:rFonts w:ascii="Arial" w:hAnsi="Arial" w:cs="Arial"/>
                <w:b/>
                <w:sz w:val="20"/>
                <w:szCs w:val="20"/>
              </w:rPr>
              <w:t>3/4" dia Gate valve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01 No</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Default="00B760E0" w:rsidP="002A26BD">
            <w:pPr>
              <w:pStyle w:val="NoSpacing"/>
              <w:jc w:val="center"/>
              <w:rPr>
                <w:rFonts w:ascii="Arial" w:hAnsi="Arial" w:cs="Arial"/>
                <w:sz w:val="20"/>
                <w:szCs w:val="20"/>
              </w:rPr>
            </w:pPr>
          </w:p>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lastRenderedPageBreak/>
              <w:t>7</w:t>
            </w:r>
          </w:p>
        </w:tc>
        <w:tc>
          <w:tcPr>
            <w:tcW w:w="5022" w:type="dxa"/>
          </w:tcPr>
          <w:p w:rsidR="00B760E0" w:rsidRPr="0034613A" w:rsidRDefault="00B760E0" w:rsidP="002A26BD">
            <w:pPr>
              <w:rPr>
                <w:rFonts w:ascii="Arial" w:hAnsi="Arial" w:cs="Arial"/>
                <w:sz w:val="20"/>
                <w:szCs w:val="20"/>
              </w:rPr>
            </w:pPr>
            <w:r w:rsidRPr="0034613A">
              <w:rPr>
                <w:rFonts w:ascii="Arial" w:hAnsi="Arial" w:cs="Arial"/>
                <w:sz w:val="20"/>
                <w:szCs w:val="20"/>
              </w:rPr>
              <w:t>P/F white/colored glazed earthen ware quatting/Indian type W.C pan of not less than 23” (ACL make or equivalent) with low level flush tank (Push button type) having capacity of 3.0 gallon in/c necessary lead connection with pipe &amp;  bend etc making requisite number of holes in wall, plinth &amp; floor for pipe connection and making good in c.c. 1:2:4 as per instruction of the Engineer Incharge.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04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8</w:t>
            </w:r>
          </w:p>
        </w:tc>
        <w:tc>
          <w:tcPr>
            <w:tcW w:w="5022" w:type="dxa"/>
          </w:tcPr>
          <w:p w:rsidR="00B760E0" w:rsidRPr="0034613A" w:rsidRDefault="00B760E0" w:rsidP="002A26BD">
            <w:pPr>
              <w:pStyle w:val="NoSpacing"/>
              <w:rPr>
                <w:rFonts w:ascii="Arial" w:hAnsi="Arial" w:cs="Arial"/>
                <w:szCs w:val="20"/>
              </w:rPr>
            </w:pPr>
            <w:r w:rsidRPr="0034613A">
              <w:rPr>
                <w:rFonts w:ascii="Arial" w:hAnsi="Arial" w:cs="Arial"/>
                <w:szCs w:val="20"/>
              </w:rPr>
              <w:t>Providing and fixing White or colored glazed earthen ware Vanity Basin (Asif local or equivalent ) Standard size including cutting of marble top fixed with paste or Jelly with fine finishing etc. complete as directed by Engineer  Incharge.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02 Nos </w:t>
            </w:r>
          </w:p>
        </w:tc>
        <w:tc>
          <w:tcPr>
            <w:tcW w:w="1058"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5300/-</w:t>
            </w: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9</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P/F marble top 1” thick (botesina or teravera or equivalent) having size upto 8’-0x2’-0 in/c cutting into proper size, making round gola &amp; cutting for fixing vanity basin or sink bowl  and filling joints with white cement or jelly in/c grinding and chemical polishing etc complete as directed by the Engineer Incharge.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10.00 Sft</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P/Sft</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10</w:t>
            </w:r>
          </w:p>
        </w:tc>
        <w:tc>
          <w:tcPr>
            <w:tcW w:w="5022" w:type="dxa"/>
          </w:tcPr>
          <w:p w:rsidR="00B760E0" w:rsidRPr="00CB78EC" w:rsidRDefault="00B760E0" w:rsidP="002A26BD">
            <w:pPr>
              <w:pStyle w:val="NoSpacing"/>
              <w:rPr>
                <w:rFonts w:ascii="Arial" w:hAnsi="Arial" w:cs="Arial"/>
                <w:sz w:val="20"/>
                <w:szCs w:val="20"/>
              </w:rPr>
            </w:pPr>
            <w:r w:rsidRPr="00CB78EC">
              <w:rPr>
                <w:rFonts w:ascii="Arial" w:hAnsi="Arial" w:cs="Arial"/>
                <w:sz w:val="20"/>
                <w:szCs w:val="20"/>
              </w:rPr>
              <w:t>Supplying &amp; fixing white or colored glazed earthen ware European commode set (ACL make or equivalent) coupled with flush tank of 3.0-gallon capacity &amp; seat cover complete with internal fittings, fixtures, clamps, necessary lead connection and making requisite No of holes in wall, plinth or floor for pipe connection &amp; making good CC 1:2:4as directed by the Engineer Incharge.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01 No</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11</w:t>
            </w:r>
          </w:p>
        </w:tc>
        <w:tc>
          <w:tcPr>
            <w:tcW w:w="5022" w:type="dxa"/>
          </w:tcPr>
          <w:p w:rsidR="00B760E0" w:rsidRPr="00CB78EC" w:rsidRDefault="00B760E0" w:rsidP="002A26BD">
            <w:pPr>
              <w:rPr>
                <w:rFonts w:ascii="Arial" w:hAnsi="Arial" w:cs="Arial"/>
                <w:sz w:val="20"/>
                <w:szCs w:val="20"/>
              </w:rPr>
            </w:pPr>
            <w:r w:rsidRPr="00CB78EC">
              <w:rPr>
                <w:rFonts w:ascii="Arial" w:hAnsi="Arial" w:cs="Arial"/>
                <w:sz w:val="20"/>
                <w:szCs w:val="20"/>
              </w:rPr>
              <w:t>P/F white or colored glazed earthen ware Urinal basin 17” height (Asif Ceramics  or equivalent) with 01-gallon automatic flush tank in/c necessary waste pipe, nylon connection, screws etc complete as directed by Engineer Incharge</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01 No</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12</w:t>
            </w:r>
          </w:p>
        </w:tc>
        <w:tc>
          <w:tcPr>
            <w:tcW w:w="5022" w:type="dxa"/>
          </w:tcPr>
          <w:p w:rsidR="00B760E0" w:rsidRPr="00CB78EC" w:rsidRDefault="00B760E0" w:rsidP="002A26BD">
            <w:pPr>
              <w:pStyle w:val="NoSpacing"/>
              <w:rPr>
                <w:rFonts w:ascii="Arial" w:hAnsi="Arial" w:cs="Arial"/>
                <w:b/>
                <w:sz w:val="20"/>
                <w:szCs w:val="20"/>
              </w:rPr>
            </w:pPr>
            <w:r w:rsidRPr="00CB78EC">
              <w:rPr>
                <w:rFonts w:ascii="Arial" w:hAnsi="Arial" w:cs="Arial"/>
                <w:sz w:val="20"/>
                <w:szCs w:val="20"/>
              </w:rPr>
              <w:t xml:space="preserve">P/F sanitary fitting chrome plated heavy gauge of approved quality (Sonex make/Master) fitted with completed accessories as directed by the Engineer Incharge.   </w:t>
            </w:r>
            <w:r w:rsidRPr="00CB78EC">
              <w:rPr>
                <w:rFonts w:ascii="Arial" w:hAnsi="Arial" w:cs="Arial"/>
                <w:b/>
                <w:sz w:val="20"/>
                <w:szCs w:val="20"/>
              </w:rPr>
              <w:t xml:space="preserve">  </w:t>
            </w:r>
          </w:p>
        </w:tc>
        <w:tc>
          <w:tcPr>
            <w:tcW w:w="1192" w:type="dxa"/>
          </w:tcPr>
          <w:p w:rsidR="00B760E0" w:rsidRPr="00CB78EC" w:rsidRDefault="00B760E0" w:rsidP="002A26BD">
            <w:pPr>
              <w:pStyle w:val="NoSpacing"/>
              <w:jc w:val="center"/>
              <w:rPr>
                <w:rFonts w:ascii="Arial" w:hAnsi="Arial" w:cs="Arial"/>
                <w:sz w:val="20"/>
                <w:szCs w:val="20"/>
              </w:rPr>
            </w:pP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a.</w:t>
            </w:r>
          </w:p>
        </w:tc>
        <w:tc>
          <w:tcPr>
            <w:tcW w:w="5022" w:type="dxa"/>
          </w:tcPr>
          <w:p w:rsidR="00B760E0" w:rsidRPr="00CB78EC" w:rsidRDefault="00B760E0" w:rsidP="002A26BD">
            <w:pPr>
              <w:pStyle w:val="NoSpacing"/>
              <w:rPr>
                <w:rFonts w:ascii="Arial" w:hAnsi="Arial" w:cs="Arial"/>
                <w:sz w:val="20"/>
                <w:szCs w:val="20"/>
              </w:rPr>
            </w:pPr>
            <w:r w:rsidRPr="00CB78EC">
              <w:rPr>
                <w:rFonts w:ascii="Arial" w:hAnsi="Arial" w:cs="Arial"/>
                <w:b/>
                <w:sz w:val="20"/>
                <w:szCs w:val="20"/>
              </w:rPr>
              <w:t>Stop Cock ½” dia</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07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b.</w:t>
            </w:r>
          </w:p>
        </w:tc>
        <w:tc>
          <w:tcPr>
            <w:tcW w:w="5022" w:type="dxa"/>
          </w:tcPr>
          <w:p w:rsidR="00B760E0" w:rsidRPr="00CB78EC" w:rsidRDefault="00B760E0" w:rsidP="002A26BD">
            <w:pPr>
              <w:pStyle w:val="NoSpacing"/>
              <w:rPr>
                <w:rFonts w:ascii="Arial" w:hAnsi="Arial" w:cs="Arial"/>
                <w:sz w:val="20"/>
                <w:szCs w:val="20"/>
              </w:rPr>
            </w:pPr>
            <w:r w:rsidRPr="00CB78EC">
              <w:rPr>
                <w:rFonts w:ascii="Arial" w:hAnsi="Arial" w:cs="Arial"/>
                <w:b/>
                <w:sz w:val="20"/>
                <w:szCs w:val="20"/>
              </w:rPr>
              <w:t>Bib Cock. ½” dia</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07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c.</w:t>
            </w:r>
          </w:p>
        </w:tc>
        <w:tc>
          <w:tcPr>
            <w:tcW w:w="5022" w:type="dxa"/>
          </w:tcPr>
          <w:p w:rsidR="00B760E0" w:rsidRPr="00CB78EC" w:rsidRDefault="00B760E0" w:rsidP="002A26BD">
            <w:pPr>
              <w:pStyle w:val="NoSpacing"/>
              <w:rPr>
                <w:rFonts w:ascii="Arial" w:hAnsi="Arial" w:cs="Arial"/>
                <w:sz w:val="20"/>
                <w:szCs w:val="20"/>
              </w:rPr>
            </w:pPr>
            <w:r w:rsidRPr="00CB78EC">
              <w:rPr>
                <w:rFonts w:ascii="Arial" w:hAnsi="Arial" w:cs="Arial"/>
                <w:b/>
                <w:sz w:val="20"/>
                <w:szCs w:val="20"/>
              </w:rPr>
              <w:t>Tee Cock. ½” dia</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08 Nos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d.</w:t>
            </w:r>
          </w:p>
        </w:tc>
        <w:tc>
          <w:tcPr>
            <w:tcW w:w="5022" w:type="dxa"/>
          </w:tcPr>
          <w:p w:rsidR="00B760E0" w:rsidRPr="00CB78EC" w:rsidRDefault="00B760E0" w:rsidP="002A26BD">
            <w:pPr>
              <w:pStyle w:val="NoSpacing"/>
              <w:rPr>
                <w:rFonts w:ascii="Arial" w:hAnsi="Arial" w:cs="Arial"/>
                <w:sz w:val="20"/>
                <w:szCs w:val="20"/>
              </w:rPr>
            </w:pPr>
            <w:r w:rsidRPr="00CB78EC">
              <w:rPr>
                <w:rFonts w:ascii="Arial" w:hAnsi="Arial" w:cs="Arial"/>
                <w:b/>
                <w:sz w:val="20"/>
                <w:szCs w:val="20"/>
              </w:rPr>
              <w:t>Muslim shower. ½” dia.</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01 No</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13</w:t>
            </w:r>
          </w:p>
        </w:tc>
        <w:tc>
          <w:tcPr>
            <w:tcW w:w="5022" w:type="dxa"/>
          </w:tcPr>
          <w:p w:rsidR="00B760E0" w:rsidRPr="00CB78EC" w:rsidRDefault="00B760E0" w:rsidP="002A26BD">
            <w:pPr>
              <w:pStyle w:val="NoSpacing"/>
              <w:rPr>
                <w:rFonts w:ascii="Arial" w:hAnsi="Arial" w:cs="Arial"/>
                <w:sz w:val="20"/>
                <w:szCs w:val="20"/>
                <w:u w:val="single"/>
              </w:rPr>
            </w:pPr>
            <w:r w:rsidRPr="00CB78EC">
              <w:rPr>
                <w:rFonts w:ascii="Arial" w:hAnsi="Arial" w:cs="Arial"/>
                <w:sz w:val="20"/>
                <w:szCs w:val="20"/>
              </w:rPr>
              <w:t xml:space="preserve">P/F  Double Bib Cock / Long Bib Cock 1/2” dia plastic coated  A  Class as directed by the Engineer Incharge. (Irfan Make)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01 No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Each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14</w:t>
            </w:r>
          </w:p>
        </w:tc>
        <w:tc>
          <w:tcPr>
            <w:tcW w:w="5022" w:type="dxa"/>
          </w:tcPr>
          <w:p w:rsidR="00B760E0" w:rsidRPr="0034613A" w:rsidRDefault="00B760E0" w:rsidP="002A26BD">
            <w:pPr>
              <w:rPr>
                <w:rFonts w:ascii="Arial" w:hAnsi="Arial" w:cs="Arial"/>
                <w:szCs w:val="20"/>
                <w:u w:val="single"/>
              </w:rPr>
            </w:pPr>
            <w:r w:rsidRPr="0034613A">
              <w:rPr>
                <w:rFonts w:ascii="Arial" w:hAnsi="Arial" w:cs="Arial"/>
                <w:szCs w:val="20"/>
              </w:rPr>
              <w:t>S/F looking glass or  mirror of Belgium or Italian make of approved quality &amp; make in/c fixing with clips as directed by the Engineer Incharge</w:t>
            </w:r>
            <w:r w:rsidRPr="0034613A">
              <w:rPr>
                <w:rFonts w:ascii="Arial" w:hAnsi="Arial" w:cs="Arial"/>
                <w:szCs w:val="20"/>
                <w:u w:val="single"/>
              </w:rPr>
              <w:t xml:space="preserve"> </w:t>
            </w: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10.00 Sft</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P/Sft</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r>
              <w:rPr>
                <w:rFonts w:ascii="Arial" w:hAnsi="Arial" w:cs="Arial"/>
                <w:sz w:val="20"/>
                <w:szCs w:val="20"/>
              </w:rPr>
              <w:t>15</w:t>
            </w:r>
          </w:p>
        </w:tc>
        <w:tc>
          <w:tcPr>
            <w:tcW w:w="5022" w:type="dxa"/>
          </w:tcPr>
          <w:p w:rsidR="00B760E0" w:rsidRDefault="00B760E0" w:rsidP="002A26BD">
            <w:pPr>
              <w:rPr>
                <w:rFonts w:ascii="Arial" w:hAnsi="Arial" w:cs="Arial"/>
                <w:sz w:val="20"/>
                <w:szCs w:val="20"/>
              </w:rPr>
            </w:pPr>
            <w:r w:rsidRPr="00CB78EC">
              <w:rPr>
                <w:rFonts w:ascii="Arial" w:hAnsi="Arial" w:cs="Arial"/>
                <w:sz w:val="20"/>
                <w:szCs w:val="20"/>
              </w:rPr>
              <w:t xml:space="preserve">Removing debries from Sindh Secretariat Buildings in/c collecting from different floors, throwing to stair to ground floor at proper place  and then loading on truck and throwing out of city government premises, fuel &amp; hire charges of truck, loading &amp; unloading etc complete. </w:t>
            </w:r>
          </w:p>
          <w:p w:rsidR="00B760E0" w:rsidRPr="00CB78EC" w:rsidRDefault="00B760E0" w:rsidP="002A26BD">
            <w:pPr>
              <w:rPr>
                <w:rFonts w:ascii="Arial" w:hAnsi="Arial" w:cs="Arial"/>
                <w:sz w:val="20"/>
                <w:szCs w:val="20"/>
              </w:rPr>
            </w:pPr>
          </w:p>
        </w:tc>
        <w:tc>
          <w:tcPr>
            <w:tcW w:w="1192"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01 Truck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sidRPr="00CB78EC">
              <w:rPr>
                <w:rFonts w:ascii="Arial" w:hAnsi="Arial" w:cs="Arial"/>
                <w:sz w:val="20"/>
                <w:szCs w:val="20"/>
              </w:rPr>
              <w:t xml:space="preserve">P/Truck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Default="00B760E0" w:rsidP="002A26BD">
            <w:pPr>
              <w:pStyle w:val="NoSpacing"/>
              <w:jc w:val="right"/>
              <w:rPr>
                <w:rFonts w:ascii="Arial" w:hAnsi="Arial" w:cs="Arial"/>
                <w:sz w:val="20"/>
                <w:szCs w:val="20"/>
              </w:rPr>
            </w:pPr>
            <w:r>
              <w:rPr>
                <w:rFonts w:ascii="Arial" w:hAnsi="Arial" w:cs="Arial"/>
                <w:sz w:val="20"/>
                <w:szCs w:val="20"/>
              </w:rPr>
              <w:lastRenderedPageBreak/>
              <w:t>16</w:t>
            </w:r>
          </w:p>
        </w:tc>
        <w:tc>
          <w:tcPr>
            <w:tcW w:w="5022" w:type="dxa"/>
          </w:tcPr>
          <w:p w:rsidR="00B760E0" w:rsidRPr="007E5D62" w:rsidRDefault="00B760E0" w:rsidP="002A26BD">
            <w:pPr>
              <w:rPr>
                <w:rFonts w:ascii="Arial" w:eastAsia="Times New Roman" w:hAnsi="Arial" w:cs="Arial"/>
                <w:sz w:val="20"/>
                <w:szCs w:val="20"/>
              </w:rPr>
            </w:pPr>
            <w:r>
              <w:rPr>
                <w:rFonts w:ascii="Arial" w:eastAsia="Times New Roman" w:hAnsi="Arial" w:cs="Arial"/>
                <w:sz w:val="20"/>
                <w:szCs w:val="20"/>
              </w:rPr>
              <w:t>Supplying and fixing in position Aluminum  channels framing for sliding windows &amp; ventilators of Lucky or equivalent made with 5mm thick tinted glass glazing (Belgium) and aluminum fly screen, handles, stoppers and locking arrangement etc complete.  (b) Deluxe Model (Bronze of Champion color)</w:t>
            </w:r>
          </w:p>
        </w:tc>
        <w:tc>
          <w:tcPr>
            <w:tcW w:w="1192" w:type="dxa"/>
          </w:tcPr>
          <w:p w:rsidR="00B760E0" w:rsidRPr="00CB78EC" w:rsidRDefault="00B760E0" w:rsidP="002A26BD">
            <w:pPr>
              <w:pStyle w:val="NoSpacing"/>
              <w:jc w:val="center"/>
              <w:rPr>
                <w:rFonts w:ascii="Arial" w:hAnsi="Arial" w:cs="Arial"/>
                <w:sz w:val="20"/>
                <w:szCs w:val="20"/>
              </w:rPr>
            </w:pPr>
            <w:r>
              <w:rPr>
                <w:rFonts w:ascii="Arial" w:hAnsi="Arial" w:cs="Arial"/>
                <w:sz w:val="20"/>
                <w:szCs w:val="20"/>
              </w:rPr>
              <w:t xml:space="preserve">16.00 Sft. </w:t>
            </w:r>
          </w:p>
        </w:tc>
        <w:tc>
          <w:tcPr>
            <w:tcW w:w="1058" w:type="dxa"/>
          </w:tcPr>
          <w:p w:rsidR="00B760E0" w:rsidRPr="00CB78EC" w:rsidRDefault="00B760E0" w:rsidP="002A26BD">
            <w:pPr>
              <w:pStyle w:val="NoSpacing"/>
              <w:jc w:val="center"/>
              <w:rPr>
                <w:rFonts w:ascii="Arial" w:hAnsi="Arial" w:cs="Arial"/>
                <w:sz w:val="20"/>
                <w:szCs w:val="20"/>
              </w:rPr>
            </w:pPr>
          </w:p>
        </w:tc>
        <w:tc>
          <w:tcPr>
            <w:tcW w:w="1260" w:type="dxa"/>
          </w:tcPr>
          <w:p w:rsidR="00B760E0" w:rsidRPr="00CB78EC" w:rsidRDefault="00B760E0" w:rsidP="002A26BD">
            <w:pPr>
              <w:pStyle w:val="NoSpacing"/>
              <w:jc w:val="center"/>
              <w:rPr>
                <w:rFonts w:ascii="Arial" w:hAnsi="Arial" w:cs="Arial"/>
                <w:sz w:val="20"/>
                <w:szCs w:val="20"/>
              </w:rPr>
            </w:pPr>
            <w:r>
              <w:rPr>
                <w:rFonts w:ascii="Arial" w:hAnsi="Arial" w:cs="Arial"/>
                <w:sz w:val="20"/>
                <w:szCs w:val="20"/>
              </w:rPr>
              <w:t xml:space="preserve">P/Sft. </w:t>
            </w:r>
          </w:p>
        </w:tc>
        <w:tc>
          <w:tcPr>
            <w:tcW w:w="1350" w:type="dxa"/>
          </w:tcPr>
          <w:p w:rsidR="00B760E0" w:rsidRPr="00CB78EC" w:rsidRDefault="00B760E0" w:rsidP="002A26BD">
            <w:pPr>
              <w:pStyle w:val="NoSpacing"/>
              <w:jc w:val="center"/>
              <w:rPr>
                <w:rFonts w:ascii="Arial" w:hAnsi="Arial" w:cs="Arial"/>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8532" w:type="dxa"/>
            <w:gridSpan w:val="4"/>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Total Part (B) Rs.</w:t>
            </w:r>
          </w:p>
        </w:tc>
        <w:tc>
          <w:tcPr>
            <w:tcW w:w="1350" w:type="dxa"/>
          </w:tcPr>
          <w:p w:rsidR="00B760E0" w:rsidRPr="00CB78EC" w:rsidRDefault="00B760E0" w:rsidP="002A26BD">
            <w:pPr>
              <w:pStyle w:val="NoSpacing"/>
              <w:jc w:val="center"/>
              <w:rPr>
                <w:rFonts w:ascii="Arial" w:hAnsi="Arial" w:cs="Arial"/>
                <w:b/>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8532" w:type="dxa"/>
            <w:gridSpan w:val="4"/>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Total Part (A) Rs.</w:t>
            </w:r>
          </w:p>
        </w:tc>
        <w:tc>
          <w:tcPr>
            <w:tcW w:w="1350" w:type="dxa"/>
          </w:tcPr>
          <w:p w:rsidR="00B760E0" w:rsidRPr="00CB78EC" w:rsidRDefault="00B760E0" w:rsidP="002A26BD">
            <w:pPr>
              <w:pStyle w:val="NoSpacing"/>
              <w:jc w:val="center"/>
              <w:rPr>
                <w:rFonts w:ascii="Arial" w:hAnsi="Arial" w:cs="Arial"/>
                <w:b/>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8532" w:type="dxa"/>
            <w:gridSpan w:val="4"/>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G. Total Part (A + B) Rs.</w:t>
            </w:r>
          </w:p>
        </w:tc>
        <w:tc>
          <w:tcPr>
            <w:tcW w:w="1350" w:type="dxa"/>
          </w:tcPr>
          <w:p w:rsidR="00B760E0" w:rsidRPr="00CB78EC" w:rsidRDefault="00B760E0" w:rsidP="002A26BD">
            <w:pPr>
              <w:pStyle w:val="NoSpacing"/>
              <w:jc w:val="center"/>
              <w:rPr>
                <w:rFonts w:ascii="Arial" w:hAnsi="Arial" w:cs="Arial"/>
                <w:b/>
                <w:sz w:val="20"/>
                <w:szCs w:val="20"/>
              </w:rPr>
            </w:pPr>
          </w:p>
        </w:tc>
      </w:tr>
      <w:tr w:rsidR="00B760E0" w:rsidRPr="00CB78EC" w:rsidTr="002A26BD">
        <w:tc>
          <w:tcPr>
            <w:tcW w:w="558" w:type="dxa"/>
          </w:tcPr>
          <w:p w:rsidR="00B760E0" w:rsidRPr="00CB78EC" w:rsidRDefault="00B760E0" w:rsidP="002A26BD">
            <w:pPr>
              <w:pStyle w:val="NoSpacing"/>
              <w:jc w:val="right"/>
              <w:rPr>
                <w:rFonts w:ascii="Arial" w:hAnsi="Arial" w:cs="Arial"/>
                <w:sz w:val="20"/>
                <w:szCs w:val="20"/>
              </w:rPr>
            </w:pPr>
          </w:p>
        </w:tc>
        <w:tc>
          <w:tcPr>
            <w:tcW w:w="8532" w:type="dxa"/>
            <w:gridSpan w:val="4"/>
          </w:tcPr>
          <w:p w:rsidR="00B760E0" w:rsidRPr="00CB78EC" w:rsidRDefault="00B760E0" w:rsidP="002A26BD">
            <w:pPr>
              <w:pStyle w:val="NoSpacing"/>
              <w:jc w:val="right"/>
              <w:rPr>
                <w:rFonts w:ascii="Arial" w:hAnsi="Arial" w:cs="Arial"/>
                <w:b/>
                <w:sz w:val="20"/>
                <w:szCs w:val="20"/>
              </w:rPr>
            </w:pPr>
            <w:r w:rsidRPr="00CB78EC">
              <w:rPr>
                <w:rFonts w:ascii="Arial" w:hAnsi="Arial" w:cs="Arial"/>
                <w:b/>
                <w:sz w:val="20"/>
                <w:szCs w:val="20"/>
              </w:rPr>
              <w:t>Say Rs.</w:t>
            </w:r>
          </w:p>
        </w:tc>
        <w:tc>
          <w:tcPr>
            <w:tcW w:w="1350" w:type="dxa"/>
          </w:tcPr>
          <w:p w:rsidR="00B760E0" w:rsidRPr="00CB78EC" w:rsidRDefault="00B760E0" w:rsidP="002A26BD">
            <w:pPr>
              <w:pStyle w:val="NoSpacing"/>
              <w:jc w:val="center"/>
              <w:rPr>
                <w:rFonts w:ascii="Arial" w:hAnsi="Arial" w:cs="Arial"/>
                <w:b/>
                <w:sz w:val="20"/>
                <w:szCs w:val="20"/>
              </w:rPr>
            </w:pPr>
          </w:p>
        </w:tc>
      </w:tr>
    </w:tbl>
    <w:p w:rsidR="00B760E0" w:rsidRDefault="00B760E0" w:rsidP="00B760E0">
      <w:pPr>
        <w:spacing w:after="0" w:line="240" w:lineRule="auto"/>
        <w:rPr>
          <w:rFonts w:ascii="Arial" w:hAnsi="Arial" w:cs="Arial"/>
          <w:b/>
          <w:sz w:val="20"/>
          <w:szCs w:val="20"/>
          <w:u w:val="single"/>
        </w:rPr>
      </w:pPr>
    </w:p>
    <w:p w:rsidR="00B760E0" w:rsidRDefault="00B760E0" w:rsidP="00B760E0">
      <w:pPr>
        <w:spacing w:after="0" w:line="240" w:lineRule="auto"/>
        <w:rPr>
          <w:rFonts w:ascii="Arial" w:hAnsi="Arial" w:cs="Arial"/>
          <w:b/>
          <w:sz w:val="20"/>
          <w:szCs w:val="20"/>
          <w:u w:val="single"/>
        </w:rPr>
      </w:pPr>
    </w:p>
    <w:p w:rsidR="00B760E0" w:rsidRPr="002F7F0C" w:rsidRDefault="00B760E0" w:rsidP="00B760E0">
      <w:pPr>
        <w:spacing w:after="0" w:line="240" w:lineRule="auto"/>
        <w:rPr>
          <w:rFonts w:ascii="Arial" w:hAnsi="Arial" w:cs="Arial"/>
          <w:b/>
          <w:sz w:val="20"/>
          <w:szCs w:val="24"/>
          <w:u w:val="single"/>
        </w:rPr>
      </w:pPr>
      <w:r w:rsidRPr="002F7F0C">
        <w:rPr>
          <w:rFonts w:ascii="Arial" w:hAnsi="Arial" w:cs="Arial"/>
          <w:b/>
          <w:sz w:val="20"/>
          <w:szCs w:val="24"/>
          <w:u w:val="single"/>
        </w:rPr>
        <w:t>CONDITION.</w:t>
      </w:r>
    </w:p>
    <w:p w:rsidR="00B760E0" w:rsidRPr="002F7F0C" w:rsidRDefault="00B760E0" w:rsidP="00B760E0">
      <w:pPr>
        <w:spacing w:after="0" w:line="240" w:lineRule="auto"/>
        <w:rPr>
          <w:rFonts w:ascii="Arial" w:hAnsi="Arial" w:cs="Arial"/>
          <w:b/>
          <w:sz w:val="20"/>
          <w:szCs w:val="24"/>
          <w:u w:val="single"/>
        </w:rPr>
      </w:pPr>
    </w:p>
    <w:p w:rsidR="00B760E0" w:rsidRPr="002F7F0C" w:rsidRDefault="00B760E0" w:rsidP="00B760E0">
      <w:pPr>
        <w:spacing w:after="0" w:line="240" w:lineRule="auto"/>
        <w:ind w:left="720" w:hanging="720"/>
        <w:rPr>
          <w:rFonts w:ascii="Arial" w:hAnsi="Arial" w:cs="Arial"/>
          <w:sz w:val="20"/>
          <w:szCs w:val="24"/>
        </w:rPr>
      </w:pPr>
      <w:r w:rsidRPr="002F7F0C">
        <w:rPr>
          <w:rFonts w:ascii="Arial" w:hAnsi="Arial" w:cs="Arial"/>
          <w:sz w:val="20"/>
          <w:szCs w:val="24"/>
        </w:rPr>
        <w:t>1).</w:t>
      </w:r>
      <w:r w:rsidRPr="002F7F0C">
        <w:rPr>
          <w:rFonts w:ascii="Arial" w:hAnsi="Arial" w:cs="Arial"/>
          <w:sz w:val="20"/>
          <w:szCs w:val="24"/>
        </w:rPr>
        <w:tab/>
        <w:t>Typographical errors in the schedule-“B” are the subject to the correc</w:t>
      </w:r>
      <w:r>
        <w:rPr>
          <w:rFonts w:ascii="Arial" w:hAnsi="Arial" w:cs="Arial"/>
          <w:sz w:val="20"/>
          <w:szCs w:val="24"/>
        </w:rPr>
        <w:t xml:space="preserve">tion with </w:t>
      </w:r>
      <w:r w:rsidRPr="002F7F0C">
        <w:rPr>
          <w:rFonts w:ascii="Arial" w:hAnsi="Arial" w:cs="Arial"/>
          <w:sz w:val="20"/>
          <w:szCs w:val="24"/>
        </w:rPr>
        <w:t xml:space="preserve">reference to the schedule of rate ( Gen: </w:t>
      </w:r>
      <w:r w:rsidR="00596008">
        <w:rPr>
          <w:rFonts w:ascii="Arial" w:hAnsi="Arial" w:cs="Arial"/>
          <w:sz w:val="20"/>
          <w:szCs w:val="24"/>
        </w:rPr>
        <w:t>Vol: III, Part-II, inforced: 2012</w:t>
      </w:r>
      <w:r w:rsidRPr="002F7F0C">
        <w:rPr>
          <w:rFonts w:ascii="Arial" w:hAnsi="Arial" w:cs="Arial"/>
          <w:sz w:val="20"/>
          <w:szCs w:val="24"/>
        </w:rPr>
        <w:t>, as approved by the standing rates committee.</w:t>
      </w:r>
    </w:p>
    <w:p w:rsidR="00B760E0" w:rsidRPr="002F7F0C" w:rsidRDefault="00B760E0" w:rsidP="00B760E0">
      <w:pPr>
        <w:spacing w:after="0" w:line="240" w:lineRule="auto"/>
        <w:ind w:left="720" w:hanging="720"/>
        <w:rPr>
          <w:rFonts w:ascii="Arial" w:hAnsi="Arial" w:cs="Arial"/>
          <w:sz w:val="20"/>
          <w:szCs w:val="24"/>
        </w:rPr>
      </w:pPr>
      <w:r w:rsidRPr="002F7F0C">
        <w:rPr>
          <w:rFonts w:ascii="Arial" w:hAnsi="Arial" w:cs="Arial"/>
          <w:sz w:val="20"/>
          <w:szCs w:val="24"/>
        </w:rPr>
        <w:t>2).</w:t>
      </w:r>
      <w:r w:rsidRPr="002F7F0C">
        <w:rPr>
          <w:rFonts w:ascii="Arial" w:hAnsi="Arial" w:cs="Arial"/>
          <w:sz w:val="20"/>
          <w:szCs w:val="24"/>
        </w:rPr>
        <w:tab/>
        <w:t>No Cartage will be paid on any items of works.</w:t>
      </w:r>
    </w:p>
    <w:p w:rsidR="00B760E0" w:rsidRPr="002F7F0C" w:rsidRDefault="00B760E0" w:rsidP="00B760E0">
      <w:pPr>
        <w:spacing w:after="0" w:line="240" w:lineRule="auto"/>
        <w:ind w:left="720" w:hanging="720"/>
        <w:rPr>
          <w:rFonts w:ascii="Arial" w:hAnsi="Arial" w:cs="Arial"/>
          <w:sz w:val="20"/>
          <w:szCs w:val="24"/>
        </w:rPr>
      </w:pPr>
      <w:r w:rsidRPr="002F7F0C">
        <w:rPr>
          <w:rFonts w:ascii="Arial" w:hAnsi="Arial" w:cs="Arial"/>
          <w:sz w:val="20"/>
          <w:szCs w:val="24"/>
        </w:rPr>
        <w:t>3).</w:t>
      </w:r>
      <w:r w:rsidRPr="002F7F0C">
        <w:rPr>
          <w:rFonts w:ascii="Arial" w:hAnsi="Arial" w:cs="Arial"/>
          <w:sz w:val="20"/>
          <w:szCs w:val="24"/>
        </w:rPr>
        <w:tab/>
        <w:t>No premium shall be paid on Non-Schedule items.</w:t>
      </w:r>
    </w:p>
    <w:p w:rsidR="00B760E0" w:rsidRPr="002F7F0C" w:rsidRDefault="00B760E0" w:rsidP="00B760E0">
      <w:pPr>
        <w:spacing w:after="0" w:line="240" w:lineRule="auto"/>
        <w:ind w:left="720" w:hanging="720"/>
        <w:rPr>
          <w:rFonts w:ascii="Arial" w:hAnsi="Arial" w:cs="Arial"/>
          <w:sz w:val="20"/>
          <w:szCs w:val="24"/>
        </w:rPr>
      </w:pPr>
      <w:r>
        <w:rPr>
          <w:rFonts w:ascii="Arial" w:hAnsi="Arial" w:cs="Arial"/>
          <w:sz w:val="20"/>
          <w:szCs w:val="24"/>
        </w:rPr>
        <w:t>4</w:t>
      </w:r>
      <w:r w:rsidRPr="002F7F0C">
        <w:rPr>
          <w:rFonts w:ascii="Arial" w:hAnsi="Arial" w:cs="Arial"/>
          <w:sz w:val="20"/>
          <w:szCs w:val="24"/>
        </w:rPr>
        <w:t>).</w:t>
      </w:r>
      <w:r w:rsidRPr="002F7F0C">
        <w:rPr>
          <w:rFonts w:ascii="Arial" w:hAnsi="Arial" w:cs="Arial"/>
          <w:sz w:val="20"/>
          <w:szCs w:val="24"/>
        </w:rPr>
        <w:tab/>
        <w:t>Water shall be arranged by the Contractor.</w:t>
      </w:r>
    </w:p>
    <w:p w:rsidR="00B760E0" w:rsidRPr="002F7F0C" w:rsidRDefault="00B760E0" w:rsidP="00B760E0">
      <w:pPr>
        <w:spacing w:after="0" w:line="240" w:lineRule="auto"/>
        <w:rPr>
          <w:rFonts w:ascii="Arial" w:hAnsi="Arial" w:cs="Arial"/>
          <w:sz w:val="20"/>
          <w:szCs w:val="24"/>
        </w:rPr>
      </w:pPr>
    </w:p>
    <w:p w:rsidR="00B760E0" w:rsidRPr="002F7F0C" w:rsidRDefault="00B760E0" w:rsidP="00B760E0">
      <w:pPr>
        <w:spacing w:after="0" w:line="240" w:lineRule="auto"/>
        <w:rPr>
          <w:rFonts w:ascii="Arial" w:hAnsi="Arial" w:cs="Arial"/>
          <w:sz w:val="20"/>
          <w:szCs w:val="24"/>
        </w:rPr>
      </w:pPr>
    </w:p>
    <w:p w:rsidR="00B760E0" w:rsidRPr="002F7F0C" w:rsidRDefault="00B760E0" w:rsidP="00B760E0">
      <w:pPr>
        <w:spacing w:after="0" w:line="240" w:lineRule="auto"/>
        <w:ind w:left="720" w:hanging="720"/>
        <w:rPr>
          <w:rFonts w:ascii="Arial" w:hAnsi="Arial" w:cs="Arial"/>
          <w:b/>
          <w:sz w:val="20"/>
          <w:szCs w:val="24"/>
        </w:rPr>
      </w:pPr>
      <w:r w:rsidRPr="002F7F0C">
        <w:rPr>
          <w:rFonts w:ascii="Arial" w:hAnsi="Arial" w:cs="Arial"/>
          <w:b/>
          <w:sz w:val="20"/>
          <w:szCs w:val="24"/>
        </w:rPr>
        <w:t>CONTRACTOR.</w:t>
      </w:r>
    </w:p>
    <w:p w:rsidR="00B760E0" w:rsidRPr="002F7F0C" w:rsidRDefault="00B760E0" w:rsidP="00B760E0">
      <w:pPr>
        <w:spacing w:after="0" w:line="240" w:lineRule="auto"/>
        <w:ind w:left="720" w:hanging="720"/>
        <w:rPr>
          <w:rFonts w:ascii="Arial" w:hAnsi="Arial" w:cs="Arial"/>
          <w:b/>
          <w:sz w:val="20"/>
          <w:szCs w:val="24"/>
        </w:rPr>
      </w:pPr>
    </w:p>
    <w:p w:rsidR="00B760E0" w:rsidRPr="002F7F0C" w:rsidRDefault="00B760E0" w:rsidP="00B760E0">
      <w:pPr>
        <w:spacing w:after="0" w:line="240" w:lineRule="auto"/>
        <w:ind w:left="720" w:hanging="720"/>
        <w:rPr>
          <w:rFonts w:ascii="Arial" w:hAnsi="Arial" w:cs="Arial"/>
          <w:b/>
          <w:sz w:val="20"/>
          <w:szCs w:val="24"/>
        </w:rPr>
      </w:pPr>
    </w:p>
    <w:p w:rsidR="00B760E0" w:rsidRPr="002F7F0C" w:rsidRDefault="00B760E0" w:rsidP="00B760E0">
      <w:pPr>
        <w:spacing w:after="0" w:line="240" w:lineRule="auto"/>
        <w:ind w:left="720" w:hanging="720"/>
        <w:rPr>
          <w:rFonts w:ascii="Arial" w:hAnsi="Arial" w:cs="Arial"/>
          <w:b/>
          <w:sz w:val="20"/>
          <w:szCs w:val="24"/>
        </w:rPr>
      </w:pPr>
    </w:p>
    <w:tbl>
      <w:tblPr>
        <w:tblStyle w:val="TableGrid"/>
        <w:tblW w:w="972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gridCol w:w="4950"/>
      </w:tblGrid>
      <w:tr w:rsidR="00B760E0" w:rsidRPr="002F7F0C" w:rsidTr="002A26BD">
        <w:tc>
          <w:tcPr>
            <w:tcW w:w="4770" w:type="dxa"/>
          </w:tcPr>
          <w:p w:rsidR="00B760E0" w:rsidRPr="002F7F0C" w:rsidRDefault="00B760E0" w:rsidP="002A26BD">
            <w:pPr>
              <w:jc w:val="center"/>
              <w:rPr>
                <w:rFonts w:ascii="Arial" w:hAnsi="Arial" w:cs="Arial"/>
                <w:b/>
                <w:sz w:val="18"/>
                <w:szCs w:val="24"/>
              </w:rPr>
            </w:pPr>
            <w:r w:rsidRPr="002F7F0C">
              <w:rPr>
                <w:rFonts w:ascii="Arial" w:hAnsi="Arial" w:cs="Arial"/>
                <w:b/>
                <w:sz w:val="18"/>
                <w:szCs w:val="24"/>
              </w:rPr>
              <w:t>ASSISTANT  ENGINEER</w:t>
            </w:r>
          </w:p>
          <w:p w:rsidR="00B760E0" w:rsidRPr="002F7F0C" w:rsidRDefault="00B760E0" w:rsidP="002A26BD">
            <w:pPr>
              <w:jc w:val="center"/>
              <w:rPr>
                <w:rFonts w:ascii="Arial" w:hAnsi="Arial" w:cs="Arial"/>
                <w:b/>
                <w:sz w:val="18"/>
                <w:szCs w:val="24"/>
              </w:rPr>
            </w:pPr>
            <w:r w:rsidRPr="002F7F0C">
              <w:rPr>
                <w:rFonts w:ascii="Arial" w:hAnsi="Arial" w:cs="Arial"/>
                <w:b/>
                <w:sz w:val="18"/>
                <w:szCs w:val="24"/>
              </w:rPr>
              <w:t>PROVINCIAL BUILDINGS SUB-DIVISION-V,</w:t>
            </w:r>
          </w:p>
          <w:p w:rsidR="00B760E0" w:rsidRPr="002F7F0C" w:rsidRDefault="00B760E0" w:rsidP="002A26BD">
            <w:pPr>
              <w:jc w:val="center"/>
              <w:rPr>
                <w:rFonts w:ascii="Arial" w:hAnsi="Arial" w:cs="Arial"/>
                <w:b/>
                <w:sz w:val="18"/>
                <w:szCs w:val="24"/>
                <w:u w:val="single"/>
              </w:rPr>
            </w:pPr>
            <w:r w:rsidRPr="002F7F0C">
              <w:rPr>
                <w:rFonts w:ascii="Arial" w:hAnsi="Arial" w:cs="Arial"/>
                <w:b/>
                <w:sz w:val="18"/>
                <w:szCs w:val="24"/>
                <w:u w:val="single"/>
              </w:rPr>
              <w:t>KARACHI.</w:t>
            </w:r>
          </w:p>
        </w:tc>
        <w:tc>
          <w:tcPr>
            <w:tcW w:w="4950" w:type="dxa"/>
          </w:tcPr>
          <w:p w:rsidR="00B760E0" w:rsidRPr="002F7F0C" w:rsidRDefault="00B760E0" w:rsidP="002A26BD">
            <w:pPr>
              <w:jc w:val="center"/>
              <w:rPr>
                <w:rFonts w:ascii="Arial" w:hAnsi="Arial" w:cs="Arial"/>
                <w:b/>
                <w:sz w:val="18"/>
                <w:szCs w:val="24"/>
              </w:rPr>
            </w:pPr>
            <w:r w:rsidRPr="002F7F0C">
              <w:rPr>
                <w:rFonts w:ascii="Arial" w:hAnsi="Arial" w:cs="Arial"/>
                <w:b/>
                <w:sz w:val="18"/>
                <w:szCs w:val="24"/>
              </w:rPr>
              <w:t>EXECUTIVE  ENGINEER</w:t>
            </w:r>
          </w:p>
          <w:p w:rsidR="00B760E0" w:rsidRPr="002F7F0C" w:rsidRDefault="00B760E0" w:rsidP="002A26BD">
            <w:pPr>
              <w:jc w:val="center"/>
              <w:rPr>
                <w:rFonts w:ascii="Arial" w:hAnsi="Arial" w:cs="Arial"/>
                <w:b/>
                <w:sz w:val="18"/>
                <w:szCs w:val="24"/>
              </w:rPr>
            </w:pPr>
            <w:r w:rsidRPr="002F7F0C">
              <w:rPr>
                <w:rFonts w:ascii="Arial" w:hAnsi="Arial" w:cs="Arial"/>
                <w:b/>
                <w:sz w:val="18"/>
                <w:szCs w:val="24"/>
              </w:rPr>
              <w:t>PROVINCIAL BUILDINGS DIVISION-II,</w:t>
            </w:r>
          </w:p>
          <w:p w:rsidR="00B760E0" w:rsidRPr="002F7F0C" w:rsidRDefault="00B760E0" w:rsidP="002A26BD">
            <w:pPr>
              <w:jc w:val="center"/>
              <w:rPr>
                <w:rFonts w:ascii="Arial" w:hAnsi="Arial" w:cs="Arial"/>
                <w:b/>
                <w:sz w:val="18"/>
                <w:szCs w:val="24"/>
                <w:u w:val="single"/>
              </w:rPr>
            </w:pPr>
            <w:r w:rsidRPr="002F7F0C">
              <w:rPr>
                <w:rFonts w:ascii="Arial" w:hAnsi="Arial" w:cs="Arial"/>
                <w:b/>
                <w:sz w:val="18"/>
                <w:szCs w:val="24"/>
                <w:u w:val="single"/>
              </w:rPr>
              <w:t>KARACHI.</w:t>
            </w:r>
          </w:p>
        </w:tc>
      </w:tr>
    </w:tbl>
    <w:p w:rsidR="0066682F" w:rsidRPr="00B760E0" w:rsidRDefault="0066682F" w:rsidP="00B760E0">
      <w:pPr>
        <w:rPr>
          <w:szCs w:val="20"/>
        </w:rPr>
      </w:pPr>
    </w:p>
    <w:sectPr w:rsidR="0066682F" w:rsidRPr="00B760E0" w:rsidSect="00D3197C">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AC2" w:rsidRDefault="00257AC2" w:rsidP="000068D4">
      <w:pPr>
        <w:spacing w:after="0" w:line="240" w:lineRule="auto"/>
      </w:pPr>
      <w:r>
        <w:separator/>
      </w:r>
    </w:p>
  </w:endnote>
  <w:endnote w:type="continuationSeparator" w:id="1">
    <w:p w:rsidR="00257AC2" w:rsidRDefault="00257AC2" w:rsidP="000068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C3" w:rsidRPr="000068D4" w:rsidRDefault="00554FC3">
    <w:pPr>
      <w:pStyle w:val="Footer"/>
      <w:rPr>
        <w:sz w:val="14"/>
      </w:rPr>
    </w:pPr>
    <w:r>
      <w:rPr>
        <w:sz w:val="14"/>
      </w:rPr>
      <w:t xml:space="preserve">NIT  </w:t>
    </w:r>
    <w:r w:rsidRPr="000068D4">
      <w:rPr>
        <w:sz w:val="14"/>
      </w:rPr>
      <w:t>Estimate  SS II Ren Bath Petrol pump side</w:t>
    </w:r>
  </w:p>
  <w:p w:rsidR="00554FC3" w:rsidRDefault="00554F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AC2" w:rsidRDefault="00257AC2" w:rsidP="000068D4">
      <w:pPr>
        <w:spacing w:after="0" w:line="240" w:lineRule="auto"/>
      </w:pPr>
      <w:r>
        <w:separator/>
      </w:r>
    </w:p>
  </w:footnote>
  <w:footnote w:type="continuationSeparator" w:id="1">
    <w:p w:rsidR="00257AC2" w:rsidRDefault="00257AC2" w:rsidP="000068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6A3"/>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C34C3A"/>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491406"/>
    <w:multiLevelType w:val="hybridMultilevel"/>
    <w:tmpl w:val="39B8CF64"/>
    <w:lvl w:ilvl="0" w:tplc="28F8322C">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E4A3761"/>
    <w:multiLevelType w:val="hybridMultilevel"/>
    <w:tmpl w:val="C9741096"/>
    <w:lvl w:ilvl="0" w:tplc="95126A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391D0C"/>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9854CD"/>
    <w:multiLevelType w:val="hybridMultilevel"/>
    <w:tmpl w:val="39B8CF64"/>
    <w:lvl w:ilvl="0" w:tplc="28F8322C">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DB6A79"/>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CB1F30"/>
    <w:multiLevelType w:val="hybridMultilevel"/>
    <w:tmpl w:val="7856EBD8"/>
    <w:lvl w:ilvl="0" w:tplc="3F82D8B0">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255688"/>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C66AAC"/>
    <w:multiLevelType w:val="hybridMultilevel"/>
    <w:tmpl w:val="39B8CF64"/>
    <w:lvl w:ilvl="0" w:tplc="28F8322C">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D448A9"/>
    <w:multiLevelType w:val="hybridMultilevel"/>
    <w:tmpl w:val="39B8CF64"/>
    <w:lvl w:ilvl="0" w:tplc="28F8322C">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D2F5066"/>
    <w:multiLevelType w:val="hybridMultilevel"/>
    <w:tmpl w:val="C9741096"/>
    <w:lvl w:ilvl="0" w:tplc="95126A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3"/>
  </w:num>
  <w:num w:numId="5">
    <w:abstractNumId w:val="2"/>
  </w:num>
  <w:num w:numId="6">
    <w:abstractNumId w:val="5"/>
  </w:num>
  <w:num w:numId="7">
    <w:abstractNumId w:val="10"/>
  </w:num>
  <w:num w:numId="8">
    <w:abstractNumId w:val="9"/>
  </w:num>
  <w:num w:numId="9">
    <w:abstractNumId w:val="1"/>
  </w:num>
  <w:num w:numId="10">
    <w:abstractNumId w:val="8"/>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00DD0"/>
    <w:rsid w:val="000068D4"/>
    <w:rsid w:val="000266B9"/>
    <w:rsid w:val="00031E44"/>
    <w:rsid w:val="000540AF"/>
    <w:rsid w:val="00062D25"/>
    <w:rsid w:val="00086306"/>
    <w:rsid w:val="000E4CB0"/>
    <w:rsid w:val="000E5171"/>
    <w:rsid w:val="000E5623"/>
    <w:rsid w:val="000F6A73"/>
    <w:rsid w:val="00115EBF"/>
    <w:rsid w:val="001220B8"/>
    <w:rsid w:val="0012524B"/>
    <w:rsid w:val="00142DC2"/>
    <w:rsid w:val="00162BA4"/>
    <w:rsid w:val="00177BBC"/>
    <w:rsid w:val="001A04BB"/>
    <w:rsid w:val="001E5F43"/>
    <w:rsid w:val="002369CB"/>
    <w:rsid w:val="00257AC2"/>
    <w:rsid w:val="002B2FC0"/>
    <w:rsid w:val="002D516B"/>
    <w:rsid w:val="002E6E27"/>
    <w:rsid w:val="002F3444"/>
    <w:rsid w:val="003214BB"/>
    <w:rsid w:val="0034613A"/>
    <w:rsid w:val="00350EB8"/>
    <w:rsid w:val="00373858"/>
    <w:rsid w:val="003A7FB7"/>
    <w:rsid w:val="003D2AD2"/>
    <w:rsid w:val="003D55D4"/>
    <w:rsid w:val="003E4837"/>
    <w:rsid w:val="003F1B3F"/>
    <w:rsid w:val="004244D3"/>
    <w:rsid w:val="00435221"/>
    <w:rsid w:val="00475DBA"/>
    <w:rsid w:val="0049562E"/>
    <w:rsid w:val="004A25A5"/>
    <w:rsid w:val="004B78F5"/>
    <w:rsid w:val="004D6BD6"/>
    <w:rsid w:val="004D766F"/>
    <w:rsid w:val="004E324D"/>
    <w:rsid w:val="00504CB3"/>
    <w:rsid w:val="005217AF"/>
    <w:rsid w:val="00522407"/>
    <w:rsid w:val="00552315"/>
    <w:rsid w:val="00554FC3"/>
    <w:rsid w:val="00562955"/>
    <w:rsid w:val="00571037"/>
    <w:rsid w:val="0058548E"/>
    <w:rsid w:val="00596008"/>
    <w:rsid w:val="005A3406"/>
    <w:rsid w:val="005C3468"/>
    <w:rsid w:val="005C667A"/>
    <w:rsid w:val="005D7611"/>
    <w:rsid w:val="005F4E11"/>
    <w:rsid w:val="006228FA"/>
    <w:rsid w:val="00633DF1"/>
    <w:rsid w:val="00640886"/>
    <w:rsid w:val="0065451D"/>
    <w:rsid w:val="00654F5A"/>
    <w:rsid w:val="0066682F"/>
    <w:rsid w:val="006834D6"/>
    <w:rsid w:val="006A1B07"/>
    <w:rsid w:val="006A6526"/>
    <w:rsid w:val="006D1667"/>
    <w:rsid w:val="006E16B4"/>
    <w:rsid w:val="006F2469"/>
    <w:rsid w:val="00744B7E"/>
    <w:rsid w:val="00762BFE"/>
    <w:rsid w:val="00764DBE"/>
    <w:rsid w:val="007C54E5"/>
    <w:rsid w:val="007D081E"/>
    <w:rsid w:val="007E4146"/>
    <w:rsid w:val="007E54FE"/>
    <w:rsid w:val="007E5D62"/>
    <w:rsid w:val="007E7E95"/>
    <w:rsid w:val="00801B45"/>
    <w:rsid w:val="00806AE7"/>
    <w:rsid w:val="0082088A"/>
    <w:rsid w:val="008407DB"/>
    <w:rsid w:val="0086048C"/>
    <w:rsid w:val="00862153"/>
    <w:rsid w:val="00883940"/>
    <w:rsid w:val="008A6F9D"/>
    <w:rsid w:val="008F0ACF"/>
    <w:rsid w:val="00910EEC"/>
    <w:rsid w:val="0092479E"/>
    <w:rsid w:val="00931308"/>
    <w:rsid w:val="00935077"/>
    <w:rsid w:val="009417EB"/>
    <w:rsid w:val="00952D16"/>
    <w:rsid w:val="00965FE1"/>
    <w:rsid w:val="00973F9D"/>
    <w:rsid w:val="009A7E91"/>
    <w:rsid w:val="009B045D"/>
    <w:rsid w:val="009F740F"/>
    <w:rsid w:val="009F795C"/>
    <w:rsid w:val="009F7F75"/>
    <w:rsid w:val="00A00E3E"/>
    <w:rsid w:val="00A0161D"/>
    <w:rsid w:val="00A330D4"/>
    <w:rsid w:val="00A41FBC"/>
    <w:rsid w:val="00A55127"/>
    <w:rsid w:val="00A627B2"/>
    <w:rsid w:val="00A7527A"/>
    <w:rsid w:val="00A82EE0"/>
    <w:rsid w:val="00AD55C9"/>
    <w:rsid w:val="00AD66BA"/>
    <w:rsid w:val="00AE4436"/>
    <w:rsid w:val="00B00DD0"/>
    <w:rsid w:val="00B16EF6"/>
    <w:rsid w:val="00B342D8"/>
    <w:rsid w:val="00B54404"/>
    <w:rsid w:val="00B760E0"/>
    <w:rsid w:val="00B9317B"/>
    <w:rsid w:val="00B9738F"/>
    <w:rsid w:val="00BA71BC"/>
    <w:rsid w:val="00BD08CB"/>
    <w:rsid w:val="00BD6D6C"/>
    <w:rsid w:val="00C304C7"/>
    <w:rsid w:val="00C6239B"/>
    <w:rsid w:val="00C646A6"/>
    <w:rsid w:val="00C868CF"/>
    <w:rsid w:val="00CA155A"/>
    <w:rsid w:val="00CA4FAA"/>
    <w:rsid w:val="00CA6B3D"/>
    <w:rsid w:val="00CB78EC"/>
    <w:rsid w:val="00CC36C5"/>
    <w:rsid w:val="00CD31AF"/>
    <w:rsid w:val="00D0671D"/>
    <w:rsid w:val="00D14A54"/>
    <w:rsid w:val="00D17E71"/>
    <w:rsid w:val="00D3197C"/>
    <w:rsid w:val="00D340C3"/>
    <w:rsid w:val="00D50DF4"/>
    <w:rsid w:val="00D83CE1"/>
    <w:rsid w:val="00DB0EFA"/>
    <w:rsid w:val="00DB35C6"/>
    <w:rsid w:val="00DE58BD"/>
    <w:rsid w:val="00DE79A1"/>
    <w:rsid w:val="00DF10F1"/>
    <w:rsid w:val="00E41707"/>
    <w:rsid w:val="00E42EEF"/>
    <w:rsid w:val="00E57927"/>
    <w:rsid w:val="00E607CC"/>
    <w:rsid w:val="00E619AC"/>
    <w:rsid w:val="00E940F9"/>
    <w:rsid w:val="00EA4C81"/>
    <w:rsid w:val="00EB0621"/>
    <w:rsid w:val="00EB10B5"/>
    <w:rsid w:val="00EF7290"/>
    <w:rsid w:val="00F14ACA"/>
    <w:rsid w:val="00F15C6E"/>
    <w:rsid w:val="00F17C00"/>
    <w:rsid w:val="00F35DE7"/>
    <w:rsid w:val="00F702BF"/>
    <w:rsid w:val="00F9136A"/>
    <w:rsid w:val="00F95104"/>
    <w:rsid w:val="00FC0538"/>
    <w:rsid w:val="00FC7D04"/>
    <w:rsid w:val="00FD6122"/>
    <w:rsid w:val="00FE21A3"/>
    <w:rsid w:val="00FF4F84"/>
    <w:rsid w:val="00FF5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97C"/>
  </w:style>
  <w:style w:type="paragraph" w:styleId="Heading1">
    <w:name w:val="heading 1"/>
    <w:basedOn w:val="Normal"/>
    <w:next w:val="Normal"/>
    <w:link w:val="Heading1Char"/>
    <w:qFormat/>
    <w:rsid w:val="00CD31AF"/>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CD31AF"/>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0D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00DD0"/>
    <w:pPr>
      <w:spacing w:after="0" w:line="240" w:lineRule="auto"/>
    </w:pPr>
  </w:style>
  <w:style w:type="character" w:customStyle="1" w:styleId="Heading1Char">
    <w:name w:val="Heading 1 Char"/>
    <w:basedOn w:val="DefaultParagraphFont"/>
    <w:link w:val="Heading1"/>
    <w:rsid w:val="00CD31AF"/>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CD31AF"/>
    <w:rPr>
      <w:rFonts w:ascii="Cambria" w:eastAsia="Times New Roman" w:hAnsi="Cambria" w:cs="Times New Roman"/>
      <w:i/>
      <w:iCs/>
      <w:color w:val="404040"/>
      <w:sz w:val="24"/>
      <w:szCs w:val="24"/>
    </w:rPr>
  </w:style>
  <w:style w:type="paragraph" w:styleId="BodyText3">
    <w:name w:val="Body Text 3"/>
    <w:basedOn w:val="Normal"/>
    <w:link w:val="BodyText3Char"/>
    <w:rsid w:val="00CD31A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D31AF"/>
    <w:rPr>
      <w:rFonts w:ascii="Times New Roman" w:eastAsia="Times New Roman" w:hAnsi="Times New Roman" w:cs="Times New Roman"/>
      <w:sz w:val="16"/>
      <w:szCs w:val="16"/>
    </w:rPr>
  </w:style>
  <w:style w:type="paragraph" w:styleId="ListParagraph">
    <w:name w:val="List Paragraph"/>
    <w:basedOn w:val="Normal"/>
    <w:uiPriority w:val="34"/>
    <w:qFormat/>
    <w:rsid w:val="00CD31AF"/>
    <w:pPr>
      <w:ind w:left="720"/>
      <w:contextualSpacing/>
    </w:pPr>
    <w:rPr>
      <w:rFonts w:ascii="Calibri" w:eastAsia="Calibri" w:hAnsi="Calibri" w:cs="Times New Roman"/>
    </w:rPr>
  </w:style>
  <w:style w:type="paragraph" w:styleId="Header">
    <w:name w:val="header"/>
    <w:basedOn w:val="Normal"/>
    <w:link w:val="HeaderChar"/>
    <w:uiPriority w:val="99"/>
    <w:semiHidden/>
    <w:unhideWhenUsed/>
    <w:rsid w:val="000068D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068D4"/>
  </w:style>
  <w:style w:type="paragraph" w:styleId="Footer">
    <w:name w:val="footer"/>
    <w:basedOn w:val="Normal"/>
    <w:link w:val="FooterChar"/>
    <w:uiPriority w:val="99"/>
    <w:unhideWhenUsed/>
    <w:rsid w:val="00006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68D4"/>
  </w:style>
  <w:style w:type="paragraph" w:styleId="BalloonText">
    <w:name w:val="Balloon Text"/>
    <w:basedOn w:val="Normal"/>
    <w:link w:val="BalloonTextChar"/>
    <w:uiPriority w:val="99"/>
    <w:semiHidden/>
    <w:unhideWhenUsed/>
    <w:rsid w:val="00006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8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M.ASIF</dc:creator>
  <cp:keywords/>
  <dc:description/>
  <cp:lastModifiedBy>user</cp:lastModifiedBy>
  <cp:revision>76</cp:revision>
  <cp:lastPrinted>2015-05-04T15:46:00Z</cp:lastPrinted>
  <dcterms:created xsi:type="dcterms:W3CDTF">2015-04-13T13:34:00Z</dcterms:created>
  <dcterms:modified xsi:type="dcterms:W3CDTF">2015-05-13T12:20:00Z</dcterms:modified>
</cp:coreProperties>
</file>